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932" w:rsidRDefault="00134A76" w:rsidP="00134A76">
      <w:pPr>
        <w:pStyle w:val="Title"/>
        <w:rPr>
          <w:lang w:val="en-US"/>
        </w:rPr>
      </w:pPr>
      <w:r w:rsidRPr="00134A76">
        <w:rPr>
          <w:lang w:val="en-US"/>
        </w:rPr>
        <w:t xml:space="preserve">Sidekick </w:t>
      </w:r>
    </w:p>
    <w:p w:rsidR="00F103CD" w:rsidRDefault="00134A76" w:rsidP="00A53932">
      <w:pPr>
        <w:pStyle w:val="Subtitle"/>
        <w:rPr>
          <w:lang w:val="en-US"/>
        </w:rPr>
      </w:pPr>
      <w:r w:rsidRPr="00134A76">
        <w:rPr>
          <w:lang w:val="en-US"/>
        </w:rPr>
        <w:t>Resolution Workflow</w:t>
      </w:r>
    </w:p>
    <w:p w:rsidR="00FD1DAC" w:rsidRDefault="00FD1DAC" w:rsidP="00FD1DAC">
      <w:pPr>
        <w:rPr>
          <w:rStyle w:val="SubtleReference"/>
          <w:lang w:val="en-US"/>
        </w:rPr>
      </w:pPr>
      <w:r w:rsidRPr="00FD43CD">
        <w:rPr>
          <w:rStyle w:val="SubtleReference"/>
          <w:lang w:val="en-US"/>
        </w:rPr>
        <w:t>Version 1.0 – December 4, 2014</w:t>
      </w:r>
    </w:p>
    <w:p w:rsidR="00FF74A3" w:rsidRDefault="00FF74A3" w:rsidP="00FD1DAC">
      <w:pPr>
        <w:rPr>
          <w:rStyle w:val="SubtleReference"/>
          <w:lang w:val="en-US"/>
        </w:rPr>
      </w:pPr>
    </w:p>
    <w:sdt>
      <w:sdtPr>
        <w:rPr>
          <w:rFonts w:asciiTheme="minorHAnsi" w:eastAsiaTheme="minorHAnsi" w:hAnsiTheme="minorHAnsi" w:cstheme="minorBidi"/>
          <w:smallCaps/>
          <w:color w:val="5A5A5A" w:themeColor="text1" w:themeTint="A5"/>
          <w:sz w:val="22"/>
          <w:szCs w:val="22"/>
          <w:lang w:val="it-IT"/>
        </w:rPr>
        <w:id w:val="312841684"/>
        <w:docPartObj>
          <w:docPartGallery w:val="Table of Contents"/>
          <w:docPartUnique/>
        </w:docPartObj>
      </w:sdtPr>
      <w:sdtEndPr>
        <w:rPr>
          <w:b/>
          <w:bCs/>
          <w:smallCaps w:val="0"/>
          <w:noProof/>
          <w:color w:val="auto"/>
        </w:rPr>
      </w:sdtEndPr>
      <w:sdtContent>
        <w:p w:rsidR="000201CF" w:rsidRDefault="000201CF">
          <w:pPr>
            <w:pStyle w:val="TOCHeading"/>
          </w:pPr>
          <w:r>
            <w:t>Contents</w:t>
          </w:r>
        </w:p>
        <w:p w:rsidR="008963EB" w:rsidRDefault="000201CF">
          <w:pPr>
            <w:pStyle w:val="TOC1"/>
            <w:tabs>
              <w:tab w:val="left" w:pos="440"/>
              <w:tab w:val="right" w:leader="dot" w:pos="9628"/>
            </w:tabs>
            <w:rPr>
              <w:rFonts w:eastAsiaTheme="minorEastAsia"/>
              <w:noProof/>
              <w:lang w:eastAsia="it-IT"/>
            </w:rPr>
          </w:pPr>
          <w:r>
            <w:fldChar w:fldCharType="begin"/>
          </w:r>
          <w:r>
            <w:instrText xml:space="preserve"> TOC \o "1-3" \h \z \u </w:instrText>
          </w:r>
          <w:r>
            <w:fldChar w:fldCharType="separate"/>
          </w:r>
          <w:hyperlink w:anchor="_Toc405477748" w:history="1">
            <w:r w:rsidR="008963EB" w:rsidRPr="0020228B">
              <w:rPr>
                <w:rStyle w:val="Hyperlink"/>
                <w:noProof/>
                <w:lang w:val="en-US"/>
              </w:rPr>
              <w:t>1.</w:t>
            </w:r>
            <w:r w:rsidR="008963EB">
              <w:rPr>
                <w:rFonts w:eastAsiaTheme="minorEastAsia"/>
                <w:noProof/>
                <w:lang w:eastAsia="it-IT"/>
              </w:rPr>
              <w:tab/>
            </w:r>
            <w:r w:rsidR="008963EB" w:rsidRPr="0020228B">
              <w:rPr>
                <w:rStyle w:val="Hyperlink"/>
                <w:noProof/>
                <w:lang w:val="en-US"/>
              </w:rPr>
              <w:t>Resolution workflow diagram</w:t>
            </w:r>
            <w:r w:rsidR="008963EB">
              <w:rPr>
                <w:noProof/>
                <w:webHidden/>
              </w:rPr>
              <w:tab/>
            </w:r>
            <w:r w:rsidR="008963EB">
              <w:rPr>
                <w:noProof/>
                <w:webHidden/>
              </w:rPr>
              <w:fldChar w:fldCharType="begin"/>
            </w:r>
            <w:r w:rsidR="008963EB">
              <w:rPr>
                <w:noProof/>
                <w:webHidden/>
              </w:rPr>
              <w:instrText xml:space="preserve"> PAGEREF _Toc405477748 \h </w:instrText>
            </w:r>
            <w:r w:rsidR="008963EB">
              <w:rPr>
                <w:noProof/>
                <w:webHidden/>
              </w:rPr>
            </w:r>
            <w:r w:rsidR="008963EB">
              <w:rPr>
                <w:noProof/>
                <w:webHidden/>
              </w:rPr>
              <w:fldChar w:fldCharType="separate"/>
            </w:r>
            <w:r w:rsidR="008963EB">
              <w:rPr>
                <w:noProof/>
                <w:webHidden/>
              </w:rPr>
              <w:t>2</w:t>
            </w:r>
            <w:r w:rsidR="008963EB">
              <w:rPr>
                <w:noProof/>
                <w:webHidden/>
              </w:rPr>
              <w:fldChar w:fldCharType="end"/>
            </w:r>
          </w:hyperlink>
        </w:p>
        <w:p w:rsidR="008963EB" w:rsidRDefault="008963EB">
          <w:pPr>
            <w:pStyle w:val="TOC1"/>
            <w:tabs>
              <w:tab w:val="left" w:pos="440"/>
              <w:tab w:val="right" w:leader="dot" w:pos="9628"/>
            </w:tabs>
            <w:rPr>
              <w:rFonts w:eastAsiaTheme="minorEastAsia"/>
              <w:noProof/>
              <w:lang w:eastAsia="it-IT"/>
            </w:rPr>
          </w:pPr>
          <w:hyperlink w:anchor="_Toc405477749" w:history="1">
            <w:r w:rsidRPr="0020228B">
              <w:rPr>
                <w:rStyle w:val="Hyperlink"/>
                <w:noProof/>
                <w:lang w:val="en-US" w:eastAsia="it-IT"/>
              </w:rPr>
              <w:t>2.</w:t>
            </w:r>
            <w:r>
              <w:rPr>
                <w:rFonts w:eastAsiaTheme="minorEastAsia"/>
                <w:noProof/>
                <w:lang w:eastAsia="it-IT"/>
              </w:rPr>
              <w:tab/>
            </w:r>
            <w:r w:rsidRPr="0020228B">
              <w:rPr>
                <w:rStyle w:val="Hyperlink"/>
                <w:noProof/>
                <w:lang w:val="en-US" w:eastAsia="it-IT"/>
              </w:rPr>
              <w:t>Problem notification</w:t>
            </w:r>
            <w:r>
              <w:rPr>
                <w:noProof/>
                <w:webHidden/>
              </w:rPr>
              <w:tab/>
            </w:r>
            <w:r>
              <w:rPr>
                <w:noProof/>
                <w:webHidden/>
              </w:rPr>
              <w:fldChar w:fldCharType="begin"/>
            </w:r>
            <w:r>
              <w:rPr>
                <w:noProof/>
                <w:webHidden/>
              </w:rPr>
              <w:instrText xml:space="preserve"> PAGEREF _Toc405477749 \h </w:instrText>
            </w:r>
            <w:r>
              <w:rPr>
                <w:noProof/>
                <w:webHidden/>
              </w:rPr>
            </w:r>
            <w:r>
              <w:rPr>
                <w:noProof/>
                <w:webHidden/>
              </w:rPr>
              <w:fldChar w:fldCharType="separate"/>
            </w:r>
            <w:r>
              <w:rPr>
                <w:noProof/>
                <w:webHidden/>
              </w:rPr>
              <w:t>3</w:t>
            </w:r>
            <w:r>
              <w:rPr>
                <w:noProof/>
                <w:webHidden/>
              </w:rPr>
              <w:fldChar w:fldCharType="end"/>
            </w:r>
          </w:hyperlink>
        </w:p>
        <w:p w:rsidR="008963EB" w:rsidRDefault="008963EB">
          <w:pPr>
            <w:pStyle w:val="TOC1"/>
            <w:tabs>
              <w:tab w:val="left" w:pos="440"/>
              <w:tab w:val="right" w:leader="dot" w:pos="9628"/>
            </w:tabs>
            <w:rPr>
              <w:rFonts w:eastAsiaTheme="minorEastAsia"/>
              <w:noProof/>
              <w:lang w:eastAsia="it-IT"/>
            </w:rPr>
          </w:pPr>
          <w:hyperlink w:anchor="_Toc405477750" w:history="1">
            <w:r w:rsidRPr="0020228B">
              <w:rPr>
                <w:rStyle w:val="Hyperlink"/>
                <w:noProof/>
                <w:lang w:val="en-US"/>
              </w:rPr>
              <w:t>3.</w:t>
            </w:r>
            <w:r>
              <w:rPr>
                <w:rFonts w:eastAsiaTheme="minorEastAsia"/>
                <w:noProof/>
                <w:lang w:eastAsia="it-IT"/>
              </w:rPr>
              <w:tab/>
            </w:r>
            <w:r w:rsidRPr="0020228B">
              <w:rPr>
                <w:rStyle w:val="Hyperlink"/>
                <w:noProof/>
                <w:lang w:val="en-US"/>
              </w:rPr>
              <w:t>Problem classification</w:t>
            </w:r>
            <w:r>
              <w:rPr>
                <w:noProof/>
                <w:webHidden/>
              </w:rPr>
              <w:tab/>
            </w:r>
            <w:r>
              <w:rPr>
                <w:noProof/>
                <w:webHidden/>
              </w:rPr>
              <w:fldChar w:fldCharType="begin"/>
            </w:r>
            <w:r>
              <w:rPr>
                <w:noProof/>
                <w:webHidden/>
              </w:rPr>
              <w:instrText xml:space="preserve"> PAGEREF _Toc405477750 \h </w:instrText>
            </w:r>
            <w:r>
              <w:rPr>
                <w:noProof/>
                <w:webHidden/>
              </w:rPr>
            </w:r>
            <w:r>
              <w:rPr>
                <w:noProof/>
                <w:webHidden/>
              </w:rPr>
              <w:fldChar w:fldCharType="separate"/>
            </w:r>
            <w:r>
              <w:rPr>
                <w:noProof/>
                <w:webHidden/>
              </w:rPr>
              <w:t>4</w:t>
            </w:r>
            <w:r>
              <w:rPr>
                <w:noProof/>
                <w:webHidden/>
              </w:rPr>
              <w:fldChar w:fldCharType="end"/>
            </w:r>
          </w:hyperlink>
        </w:p>
        <w:p w:rsidR="008963EB" w:rsidRDefault="008963EB">
          <w:pPr>
            <w:pStyle w:val="TOC2"/>
            <w:tabs>
              <w:tab w:val="left" w:pos="880"/>
              <w:tab w:val="right" w:leader="dot" w:pos="9628"/>
            </w:tabs>
            <w:rPr>
              <w:rFonts w:eastAsiaTheme="minorEastAsia"/>
              <w:noProof/>
              <w:lang w:eastAsia="it-IT"/>
            </w:rPr>
          </w:pPr>
          <w:hyperlink w:anchor="_Toc405477751" w:history="1">
            <w:r w:rsidRPr="0020228B">
              <w:rPr>
                <w:rStyle w:val="Hyperlink"/>
                <w:noProof/>
                <w:lang w:val="en-US"/>
              </w:rPr>
              <w:t>3.1.</w:t>
            </w:r>
            <w:r>
              <w:rPr>
                <w:rFonts w:eastAsiaTheme="minorEastAsia"/>
                <w:noProof/>
                <w:lang w:eastAsia="it-IT"/>
              </w:rPr>
              <w:tab/>
            </w:r>
            <w:r w:rsidRPr="0020228B">
              <w:rPr>
                <w:rStyle w:val="Hyperlink"/>
                <w:noProof/>
                <w:lang w:val="en-US"/>
              </w:rPr>
              <w:t>Appliance Specific</w:t>
            </w:r>
            <w:r>
              <w:rPr>
                <w:noProof/>
                <w:webHidden/>
              </w:rPr>
              <w:tab/>
            </w:r>
            <w:r>
              <w:rPr>
                <w:noProof/>
                <w:webHidden/>
              </w:rPr>
              <w:fldChar w:fldCharType="begin"/>
            </w:r>
            <w:r>
              <w:rPr>
                <w:noProof/>
                <w:webHidden/>
              </w:rPr>
              <w:instrText xml:space="preserve"> PAGEREF _Toc405477751 \h </w:instrText>
            </w:r>
            <w:r>
              <w:rPr>
                <w:noProof/>
                <w:webHidden/>
              </w:rPr>
            </w:r>
            <w:r>
              <w:rPr>
                <w:noProof/>
                <w:webHidden/>
              </w:rPr>
              <w:fldChar w:fldCharType="separate"/>
            </w:r>
            <w:r>
              <w:rPr>
                <w:noProof/>
                <w:webHidden/>
              </w:rPr>
              <w:t>5</w:t>
            </w:r>
            <w:r>
              <w:rPr>
                <w:noProof/>
                <w:webHidden/>
              </w:rPr>
              <w:fldChar w:fldCharType="end"/>
            </w:r>
          </w:hyperlink>
        </w:p>
        <w:p w:rsidR="008963EB" w:rsidRDefault="008963EB">
          <w:pPr>
            <w:pStyle w:val="TOC2"/>
            <w:tabs>
              <w:tab w:val="left" w:pos="880"/>
              <w:tab w:val="right" w:leader="dot" w:pos="9628"/>
            </w:tabs>
            <w:rPr>
              <w:rFonts w:eastAsiaTheme="minorEastAsia"/>
              <w:noProof/>
              <w:lang w:eastAsia="it-IT"/>
            </w:rPr>
          </w:pPr>
          <w:hyperlink w:anchor="_Toc405477752" w:history="1">
            <w:r w:rsidRPr="0020228B">
              <w:rPr>
                <w:rStyle w:val="Hyperlink"/>
                <w:noProof/>
                <w:lang w:val="en-US"/>
              </w:rPr>
              <w:t>3.2.</w:t>
            </w:r>
            <w:r>
              <w:rPr>
                <w:rFonts w:eastAsiaTheme="minorEastAsia"/>
                <w:noProof/>
                <w:lang w:eastAsia="it-IT"/>
              </w:rPr>
              <w:tab/>
            </w:r>
            <w:r w:rsidRPr="0020228B">
              <w:rPr>
                <w:rStyle w:val="Hyperlink"/>
                <w:noProof/>
                <w:lang w:val="en-US"/>
              </w:rPr>
              <w:t>Configuration</w:t>
            </w:r>
            <w:r>
              <w:rPr>
                <w:noProof/>
                <w:webHidden/>
              </w:rPr>
              <w:tab/>
            </w:r>
            <w:r>
              <w:rPr>
                <w:noProof/>
                <w:webHidden/>
              </w:rPr>
              <w:fldChar w:fldCharType="begin"/>
            </w:r>
            <w:r>
              <w:rPr>
                <w:noProof/>
                <w:webHidden/>
              </w:rPr>
              <w:instrText xml:space="preserve"> PAGEREF _Toc405477752 \h </w:instrText>
            </w:r>
            <w:r>
              <w:rPr>
                <w:noProof/>
                <w:webHidden/>
              </w:rPr>
            </w:r>
            <w:r>
              <w:rPr>
                <w:noProof/>
                <w:webHidden/>
              </w:rPr>
              <w:fldChar w:fldCharType="separate"/>
            </w:r>
            <w:r>
              <w:rPr>
                <w:noProof/>
                <w:webHidden/>
              </w:rPr>
              <w:t>7</w:t>
            </w:r>
            <w:r>
              <w:rPr>
                <w:noProof/>
                <w:webHidden/>
              </w:rPr>
              <w:fldChar w:fldCharType="end"/>
            </w:r>
          </w:hyperlink>
        </w:p>
        <w:p w:rsidR="008963EB" w:rsidRDefault="008963EB">
          <w:pPr>
            <w:pStyle w:val="TOC2"/>
            <w:tabs>
              <w:tab w:val="left" w:pos="880"/>
              <w:tab w:val="right" w:leader="dot" w:pos="9628"/>
            </w:tabs>
            <w:rPr>
              <w:rFonts w:eastAsiaTheme="minorEastAsia"/>
              <w:noProof/>
              <w:lang w:eastAsia="it-IT"/>
            </w:rPr>
          </w:pPr>
          <w:hyperlink w:anchor="_Toc405477753" w:history="1">
            <w:r w:rsidRPr="0020228B">
              <w:rPr>
                <w:rStyle w:val="Hyperlink"/>
                <w:noProof/>
                <w:lang w:val="en-US"/>
              </w:rPr>
              <w:t>3.3.</w:t>
            </w:r>
            <w:r>
              <w:rPr>
                <w:rFonts w:eastAsiaTheme="minorEastAsia"/>
                <w:noProof/>
                <w:lang w:eastAsia="it-IT"/>
              </w:rPr>
              <w:tab/>
            </w:r>
            <w:r w:rsidRPr="0020228B">
              <w:rPr>
                <w:rStyle w:val="Hyperlink"/>
                <w:noProof/>
                <w:lang w:val="en-US"/>
              </w:rPr>
              <w:t>License/Account</w:t>
            </w:r>
            <w:r>
              <w:rPr>
                <w:noProof/>
                <w:webHidden/>
              </w:rPr>
              <w:tab/>
            </w:r>
            <w:r>
              <w:rPr>
                <w:noProof/>
                <w:webHidden/>
              </w:rPr>
              <w:fldChar w:fldCharType="begin"/>
            </w:r>
            <w:r>
              <w:rPr>
                <w:noProof/>
                <w:webHidden/>
              </w:rPr>
              <w:instrText xml:space="preserve"> PAGEREF _Toc405477753 \h </w:instrText>
            </w:r>
            <w:r>
              <w:rPr>
                <w:noProof/>
                <w:webHidden/>
              </w:rPr>
            </w:r>
            <w:r>
              <w:rPr>
                <w:noProof/>
                <w:webHidden/>
              </w:rPr>
              <w:fldChar w:fldCharType="separate"/>
            </w:r>
            <w:r>
              <w:rPr>
                <w:noProof/>
                <w:webHidden/>
              </w:rPr>
              <w:t>7</w:t>
            </w:r>
            <w:r>
              <w:rPr>
                <w:noProof/>
                <w:webHidden/>
              </w:rPr>
              <w:fldChar w:fldCharType="end"/>
            </w:r>
          </w:hyperlink>
        </w:p>
        <w:p w:rsidR="008963EB" w:rsidRDefault="008963EB">
          <w:pPr>
            <w:pStyle w:val="TOC2"/>
            <w:tabs>
              <w:tab w:val="left" w:pos="880"/>
              <w:tab w:val="right" w:leader="dot" w:pos="9628"/>
            </w:tabs>
            <w:rPr>
              <w:rFonts w:eastAsiaTheme="minorEastAsia"/>
              <w:noProof/>
              <w:lang w:eastAsia="it-IT"/>
            </w:rPr>
          </w:pPr>
          <w:hyperlink w:anchor="_Toc405477754" w:history="1">
            <w:r w:rsidRPr="0020228B">
              <w:rPr>
                <w:rStyle w:val="Hyperlink"/>
                <w:noProof/>
                <w:lang w:val="en-US"/>
              </w:rPr>
              <w:t>3.4.</w:t>
            </w:r>
            <w:r>
              <w:rPr>
                <w:rFonts w:eastAsiaTheme="minorEastAsia"/>
                <w:noProof/>
                <w:lang w:eastAsia="it-IT"/>
              </w:rPr>
              <w:tab/>
            </w:r>
            <w:r w:rsidRPr="0020228B">
              <w:rPr>
                <w:rStyle w:val="Hyperlink"/>
                <w:noProof/>
                <w:lang w:val="en-US"/>
              </w:rPr>
              <w:t>Client Side</w:t>
            </w:r>
            <w:r>
              <w:rPr>
                <w:noProof/>
                <w:webHidden/>
              </w:rPr>
              <w:tab/>
            </w:r>
            <w:r>
              <w:rPr>
                <w:noProof/>
                <w:webHidden/>
              </w:rPr>
              <w:fldChar w:fldCharType="begin"/>
            </w:r>
            <w:r>
              <w:rPr>
                <w:noProof/>
                <w:webHidden/>
              </w:rPr>
              <w:instrText xml:space="preserve"> PAGEREF _Toc405477754 \h </w:instrText>
            </w:r>
            <w:r>
              <w:rPr>
                <w:noProof/>
                <w:webHidden/>
              </w:rPr>
            </w:r>
            <w:r>
              <w:rPr>
                <w:noProof/>
                <w:webHidden/>
              </w:rPr>
              <w:fldChar w:fldCharType="separate"/>
            </w:r>
            <w:r>
              <w:rPr>
                <w:noProof/>
                <w:webHidden/>
              </w:rPr>
              <w:t>8</w:t>
            </w:r>
            <w:r>
              <w:rPr>
                <w:noProof/>
                <w:webHidden/>
              </w:rPr>
              <w:fldChar w:fldCharType="end"/>
            </w:r>
          </w:hyperlink>
        </w:p>
        <w:p w:rsidR="008963EB" w:rsidRDefault="008963EB">
          <w:pPr>
            <w:pStyle w:val="TOC2"/>
            <w:tabs>
              <w:tab w:val="left" w:pos="880"/>
              <w:tab w:val="right" w:leader="dot" w:pos="9628"/>
            </w:tabs>
            <w:rPr>
              <w:rFonts w:eastAsiaTheme="minorEastAsia"/>
              <w:noProof/>
              <w:lang w:eastAsia="it-IT"/>
            </w:rPr>
          </w:pPr>
          <w:hyperlink w:anchor="_Toc405477755" w:history="1">
            <w:r w:rsidRPr="0020228B">
              <w:rPr>
                <w:rStyle w:val="Hyperlink"/>
                <w:noProof/>
                <w:lang w:val="en-US"/>
              </w:rPr>
              <w:t>3.5.</w:t>
            </w:r>
            <w:r>
              <w:rPr>
                <w:rFonts w:eastAsiaTheme="minorEastAsia"/>
                <w:noProof/>
                <w:lang w:eastAsia="it-IT"/>
              </w:rPr>
              <w:tab/>
            </w:r>
            <w:r w:rsidRPr="0020228B">
              <w:rPr>
                <w:rStyle w:val="Hyperlink"/>
                <w:noProof/>
                <w:lang w:val="en-US"/>
              </w:rPr>
              <w:t>Service Infrastructure</w:t>
            </w:r>
            <w:r>
              <w:rPr>
                <w:noProof/>
                <w:webHidden/>
              </w:rPr>
              <w:tab/>
            </w:r>
            <w:r>
              <w:rPr>
                <w:noProof/>
                <w:webHidden/>
              </w:rPr>
              <w:fldChar w:fldCharType="begin"/>
            </w:r>
            <w:r>
              <w:rPr>
                <w:noProof/>
                <w:webHidden/>
              </w:rPr>
              <w:instrText xml:space="preserve"> PAGEREF _Toc405477755 \h </w:instrText>
            </w:r>
            <w:r>
              <w:rPr>
                <w:noProof/>
                <w:webHidden/>
              </w:rPr>
            </w:r>
            <w:r>
              <w:rPr>
                <w:noProof/>
                <w:webHidden/>
              </w:rPr>
              <w:fldChar w:fldCharType="separate"/>
            </w:r>
            <w:r>
              <w:rPr>
                <w:noProof/>
                <w:webHidden/>
              </w:rPr>
              <w:t>9</w:t>
            </w:r>
            <w:r>
              <w:rPr>
                <w:noProof/>
                <w:webHidden/>
              </w:rPr>
              <w:fldChar w:fldCharType="end"/>
            </w:r>
          </w:hyperlink>
        </w:p>
        <w:p w:rsidR="008963EB" w:rsidRDefault="008963EB">
          <w:pPr>
            <w:pStyle w:val="TOC1"/>
            <w:tabs>
              <w:tab w:val="left" w:pos="440"/>
              <w:tab w:val="right" w:leader="dot" w:pos="9628"/>
            </w:tabs>
            <w:rPr>
              <w:rFonts w:eastAsiaTheme="minorEastAsia"/>
              <w:noProof/>
              <w:lang w:eastAsia="it-IT"/>
            </w:rPr>
          </w:pPr>
          <w:hyperlink w:anchor="_Toc405477756" w:history="1">
            <w:r w:rsidRPr="0020228B">
              <w:rPr>
                <w:rStyle w:val="Hyperlink"/>
                <w:noProof/>
                <w:lang w:val="en-US"/>
              </w:rPr>
              <w:t>4.</w:t>
            </w:r>
            <w:r>
              <w:rPr>
                <w:rFonts w:eastAsiaTheme="minorEastAsia"/>
                <w:noProof/>
                <w:lang w:eastAsia="it-IT"/>
              </w:rPr>
              <w:tab/>
            </w:r>
            <w:r w:rsidRPr="0020228B">
              <w:rPr>
                <w:rStyle w:val="Hyperlink"/>
                <w:noProof/>
                <w:lang w:val="en-US"/>
              </w:rPr>
              <w:t>Resolution according to role</w:t>
            </w:r>
            <w:r>
              <w:rPr>
                <w:noProof/>
                <w:webHidden/>
              </w:rPr>
              <w:tab/>
            </w:r>
            <w:r>
              <w:rPr>
                <w:noProof/>
                <w:webHidden/>
              </w:rPr>
              <w:fldChar w:fldCharType="begin"/>
            </w:r>
            <w:r>
              <w:rPr>
                <w:noProof/>
                <w:webHidden/>
              </w:rPr>
              <w:instrText xml:space="preserve"> PAGEREF _Toc405477756 \h </w:instrText>
            </w:r>
            <w:r>
              <w:rPr>
                <w:noProof/>
                <w:webHidden/>
              </w:rPr>
            </w:r>
            <w:r>
              <w:rPr>
                <w:noProof/>
                <w:webHidden/>
              </w:rPr>
              <w:fldChar w:fldCharType="separate"/>
            </w:r>
            <w:r>
              <w:rPr>
                <w:noProof/>
                <w:webHidden/>
              </w:rPr>
              <w:t>10</w:t>
            </w:r>
            <w:r>
              <w:rPr>
                <w:noProof/>
                <w:webHidden/>
              </w:rPr>
              <w:fldChar w:fldCharType="end"/>
            </w:r>
          </w:hyperlink>
        </w:p>
        <w:p w:rsidR="008963EB" w:rsidRDefault="008963EB">
          <w:pPr>
            <w:pStyle w:val="TOC2"/>
            <w:tabs>
              <w:tab w:val="left" w:pos="880"/>
              <w:tab w:val="right" w:leader="dot" w:pos="9628"/>
            </w:tabs>
            <w:rPr>
              <w:rFonts w:eastAsiaTheme="minorEastAsia"/>
              <w:noProof/>
              <w:lang w:eastAsia="it-IT"/>
            </w:rPr>
          </w:pPr>
          <w:hyperlink w:anchor="_Toc405477757" w:history="1">
            <w:r w:rsidRPr="0020228B">
              <w:rPr>
                <w:rStyle w:val="Hyperlink"/>
                <w:noProof/>
                <w:lang w:val="en-US"/>
              </w:rPr>
              <w:t>4.1.</w:t>
            </w:r>
            <w:r>
              <w:rPr>
                <w:rFonts w:eastAsiaTheme="minorEastAsia"/>
                <w:noProof/>
                <w:lang w:eastAsia="it-IT"/>
              </w:rPr>
              <w:tab/>
            </w:r>
            <w:r w:rsidRPr="0020228B">
              <w:rPr>
                <w:rStyle w:val="Hyperlink"/>
                <w:noProof/>
                <w:lang w:val="en-US"/>
              </w:rPr>
              <w:t>Sidekick Application Key User (SAKU)</w:t>
            </w:r>
            <w:r>
              <w:rPr>
                <w:noProof/>
                <w:webHidden/>
              </w:rPr>
              <w:tab/>
            </w:r>
            <w:r>
              <w:rPr>
                <w:noProof/>
                <w:webHidden/>
              </w:rPr>
              <w:fldChar w:fldCharType="begin"/>
            </w:r>
            <w:r>
              <w:rPr>
                <w:noProof/>
                <w:webHidden/>
              </w:rPr>
              <w:instrText xml:space="preserve"> PAGEREF _Toc405477757 \h </w:instrText>
            </w:r>
            <w:r>
              <w:rPr>
                <w:noProof/>
                <w:webHidden/>
              </w:rPr>
            </w:r>
            <w:r>
              <w:rPr>
                <w:noProof/>
                <w:webHidden/>
              </w:rPr>
              <w:fldChar w:fldCharType="separate"/>
            </w:r>
            <w:r>
              <w:rPr>
                <w:noProof/>
                <w:webHidden/>
              </w:rPr>
              <w:t>10</w:t>
            </w:r>
            <w:r>
              <w:rPr>
                <w:noProof/>
                <w:webHidden/>
              </w:rPr>
              <w:fldChar w:fldCharType="end"/>
            </w:r>
          </w:hyperlink>
        </w:p>
        <w:p w:rsidR="008963EB" w:rsidRDefault="008963EB">
          <w:pPr>
            <w:pStyle w:val="TOC2"/>
            <w:tabs>
              <w:tab w:val="left" w:pos="880"/>
              <w:tab w:val="right" w:leader="dot" w:pos="9628"/>
            </w:tabs>
            <w:rPr>
              <w:rFonts w:eastAsiaTheme="minorEastAsia"/>
              <w:noProof/>
              <w:lang w:eastAsia="it-IT"/>
            </w:rPr>
          </w:pPr>
          <w:hyperlink w:anchor="_Toc405477758" w:history="1">
            <w:r w:rsidRPr="0020228B">
              <w:rPr>
                <w:rStyle w:val="Hyperlink"/>
                <w:noProof/>
                <w:lang w:val="en-US"/>
              </w:rPr>
              <w:t>4.2.</w:t>
            </w:r>
            <w:r>
              <w:rPr>
                <w:rFonts w:eastAsiaTheme="minorEastAsia"/>
                <w:noProof/>
                <w:lang w:eastAsia="it-IT"/>
              </w:rPr>
              <w:tab/>
            </w:r>
            <w:r w:rsidRPr="0020228B">
              <w:rPr>
                <w:rStyle w:val="Hyperlink"/>
                <w:noProof/>
                <w:lang w:val="en-US"/>
              </w:rPr>
              <w:t>Consumer Care Support (CCS)</w:t>
            </w:r>
            <w:r>
              <w:rPr>
                <w:noProof/>
                <w:webHidden/>
              </w:rPr>
              <w:tab/>
            </w:r>
            <w:r>
              <w:rPr>
                <w:noProof/>
                <w:webHidden/>
              </w:rPr>
              <w:fldChar w:fldCharType="begin"/>
            </w:r>
            <w:r>
              <w:rPr>
                <w:noProof/>
                <w:webHidden/>
              </w:rPr>
              <w:instrText xml:space="preserve"> PAGEREF _Toc405477758 \h </w:instrText>
            </w:r>
            <w:r>
              <w:rPr>
                <w:noProof/>
                <w:webHidden/>
              </w:rPr>
            </w:r>
            <w:r>
              <w:rPr>
                <w:noProof/>
                <w:webHidden/>
              </w:rPr>
              <w:fldChar w:fldCharType="separate"/>
            </w:r>
            <w:r>
              <w:rPr>
                <w:noProof/>
                <w:webHidden/>
              </w:rPr>
              <w:t>14</w:t>
            </w:r>
            <w:r>
              <w:rPr>
                <w:noProof/>
                <w:webHidden/>
              </w:rPr>
              <w:fldChar w:fldCharType="end"/>
            </w:r>
          </w:hyperlink>
        </w:p>
        <w:p w:rsidR="008963EB" w:rsidRDefault="008963EB">
          <w:pPr>
            <w:pStyle w:val="TOC2"/>
            <w:tabs>
              <w:tab w:val="left" w:pos="880"/>
              <w:tab w:val="right" w:leader="dot" w:pos="9628"/>
            </w:tabs>
            <w:rPr>
              <w:rFonts w:eastAsiaTheme="minorEastAsia"/>
              <w:noProof/>
              <w:lang w:eastAsia="it-IT"/>
            </w:rPr>
          </w:pPr>
          <w:hyperlink w:anchor="_Toc405477759" w:history="1">
            <w:r w:rsidRPr="0020228B">
              <w:rPr>
                <w:rStyle w:val="Hyperlink"/>
                <w:noProof/>
                <w:lang w:val="en-US"/>
              </w:rPr>
              <w:t>4.3.</w:t>
            </w:r>
            <w:r>
              <w:rPr>
                <w:rFonts w:eastAsiaTheme="minorEastAsia"/>
                <w:noProof/>
                <w:lang w:eastAsia="it-IT"/>
              </w:rPr>
              <w:tab/>
            </w:r>
            <w:r w:rsidRPr="0020228B">
              <w:rPr>
                <w:rStyle w:val="Hyperlink"/>
                <w:noProof/>
                <w:lang w:val="en-US"/>
              </w:rPr>
              <w:t>R&amp;D/Factory</w:t>
            </w:r>
            <w:r>
              <w:rPr>
                <w:noProof/>
                <w:webHidden/>
              </w:rPr>
              <w:tab/>
            </w:r>
            <w:r>
              <w:rPr>
                <w:noProof/>
                <w:webHidden/>
              </w:rPr>
              <w:fldChar w:fldCharType="begin"/>
            </w:r>
            <w:r>
              <w:rPr>
                <w:noProof/>
                <w:webHidden/>
              </w:rPr>
              <w:instrText xml:space="preserve"> PAGEREF _Toc405477759 \h </w:instrText>
            </w:r>
            <w:r>
              <w:rPr>
                <w:noProof/>
                <w:webHidden/>
              </w:rPr>
            </w:r>
            <w:r>
              <w:rPr>
                <w:noProof/>
                <w:webHidden/>
              </w:rPr>
              <w:fldChar w:fldCharType="separate"/>
            </w:r>
            <w:r>
              <w:rPr>
                <w:noProof/>
                <w:webHidden/>
              </w:rPr>
              <w:t>16</w:t>
            </w:r>
            <w:r>
              <w:rPr>
                <w:noProof/>
                <w:webHidden/>
              </w:rPr>
              <w:fldChar w:fldCharType="end"/>
            </w:r>
          </w:hyperlink>
        </w:p>
        <w:p w:rsidR="008963EB" w:rsidRDefault="008963EB">
          <w:pPr>
            <w:pStyle w:val="TOC2"/>
            <w:tabs>
              <w:tab w:val="left" w:pos="880"/>
              <w:tab w:val="right" w:leader="dot" w:pos="9628"/>
            </w:tabs>
            <w:rPr>
              <w:rFonts w:eastAsiaTheme="minorEastAsia"/>
              <w:noProof/>
              <w:lang w:eastAsia="it-IT"/>
            </w:rPr>
          </w:pPr>
          <w:hyperlink w:anchor="_Toc405477760" w:history="1">
            <w:r w:rsidRPr="0020228B">
              <w:rPr>
                <w:rStyle w:val="Hyperlink"/>
                <w:noProof/>
                <w:lang w:val="en-US"/>
              </w:rPr>
              <w:t>4.4.</w:t>
            </w:r>
            <w:r>
              <w:rPr>
                <w:rFonts w:eastAsiaTheme="minorEastAsia"/>
                <w:noProof/>
                <w:lang w:eastAsia="it-IT"/>
              </w:rPr>
              <w:tab/>
            </w:r>
            <w:r w:rsidRPr="0020228B">
              <w:rPr>
                <w:rStyle w:val="Hyperlink"/>
                <w:noProof/>
                <w:lang w:val="en-US"/>
              </w:rPr>
              <w:t>HCL Servicedesk</w:t>
            </w:r>
            <w:r>
              <w:rPr>
                <w:noProof/>
                <w:webHidden/>
              </w:rPr>
              <w:tab/>
            </w:r>
            <w:r>
              <w:rPr>
                <w:noProof/>
                <w:webHidden/>
              </w:rPr>
              <w:fldChar w:fldCharType="begin"/>
            </w:r>
            <w:r>
              <w:rPr>
                <w:noProof/>
                <w:webHidden/>
              </w:rPr>
              <w:instrText xml:space="preserve"> PAGEREF _Toc405477760 \h </w:instrText>
            </w:r>
            <w:r>
              <w:rPr>
                <w:noProof/>
                <w:webHidden/>
              </w:rPr>
            </w:r>
            <w:r>
              <w:rPr>
                <w:noProof/>
                <w:webHidden/>
              </w:rPr>
              <w:fldChar w:fldCharType="separate"/>
            </w:r>
            <w:r>
              <w:rPr>
                <w:noProof/>
                <w:webHidden/>
              </w:rPr>
              <w:t>17</w:t>
            </w:r>
            <w:r>
              <w:rPr>
                <w:noProof/>
                <w:webHidden/>
              </w:rPr>
              <w:fldChar w:fldCharType="end"/>
            </w:r>
          </w:hyperlink>
        </w:p>
        <w:p w:rsidR="008963EB" w:rsidRDefault="008963EB">
          <w:pPr>
            <w:pStyle w:val="TOC2"/>
            <w:tabs>
              <w:tab w:val="left" w:pos="880"/>
              <w:tab w:val="right" w:leader="dot" w:pos="9628"/>
            </w:tabs>
            <w:rPr>
              <w:rFonts w:eastAsiaTheme="minorEastAsia"/>
              <w:noProof/>
              <w:lang w:eastAsia="it-IT"/>
            </w:rPr>
          </w:pPr>
          <w:hyperlink w:anchor="_Toc405477761" w:history="1">
            <w:r w:rsidRPr="0020228B">
              <w:rPr>
                <w:rStyle w:val="Hyperlink"/>
                <w:noProof/>
                <w:lang w:val="en-US"/>
              </w:rPr>
              <w:t>4.5.</w:t>
            </w:r>
            <w:r>
              <w:rPr>
                <w:rFonts w:eastAsiaTheme="minorEastAsia"/>
                <w:noProof/>
                <w:lang w:eastAsia="it-IT"/>
              </w:rPr>
              <w:tab/>
            </w:r>
            <w:r w:rsidRPr="0020228B">
              <w:rPr>
                <w:rStyle w:val="Hyperlink"/>
                <w:noProof/>
                <w:lang w:val="en-US"/>
              </w:rPr>
              <w:t>Resolver group Sidekick Support</w:t>
            </w:r>
            <w:r>
              <w:rPr>
                <w:noProof/>
                <w:webHidden/>
              </w:rPr>
              <w:tab/>
            </w:r>
            <w:r>
              <w:rPr>
                <w:noProof/>
                <w:webHidden/>
              </w:rPr>
              <w:fldChar w:fldCharType="begin"/>
            </w:r>
            <w:r>
              <w:rPr>
                <w:noProof/>
                <w:webHidden/>
              </w:rPr>
              <w:instrText xml:space="preserve"> PAGEREF _Toc405477761 \h </w:instrText>
            </w:r>
            <w:r>
              <w:rPr>
                <w:noProof/>
                <w:webHidden/>
              </w:rPr>
            </w:r>
            <w:r>
              <w:rPr>
                <w:noProof/>
                <w:webHidden/>
              </w:rPr>
              <w:fldChar w:fldCharType="separate"/>
            </w:r>
            <w:r>
              <w:rPr>
                <w:noProof/>
                <w:webHidden/>
              </w:rPr>
              <w:t>18</w:t>
            </w:r>
            <w:r>
              <w:rPr>
                <w:noProof/>
                <w:webHidden/>
              </w:rPr>
              <w:fldChar w:fldCharType="end"/>
            </w:r>
          </w:hyperlink>
        </w:p>
        <w:p w:rsidR="000201CF" w:rsidRDefault="000201CF">
          <w:r>
            <w:rPr>
              <w:b/>
              <w:bCs/>
              <w:noProof/>
            </w:rPr>
            <w:fldChar w:fldCharType="end"/>
          </w:r>
        </w:p>
      </w:sdtContent>
    </w:sdt>
    <w:p w:rsidR="000201CF" w:rsidRPr="00FD1DAC" w:rsidRDefault="000201CF" w:rsidP="000201CF">
      <w:pPr>
        <w:rPr>
          <w:rStyle w:val="SubtleReference"/>
          <w:lang w:val="en-US"/>
        </w:rPr>
      </w:pPr>
    </w:p>
    <w:p w:rsidR="000201CF" w:rsidRDefault="000201CF">
      <w:pPr>
        <w:rPr>
          <w:rFonts w:asciiTheme="majorHAnsi" w:eastAsiaTheme="majorEastAsia" w:hAnsiTheme="majorHAnsi" w:cstheme="majorBidi"/>
          <w:color w:val="2E74B5" w:themeColor="accent1" w:themeShade="BF"/>
          <w:sz w:val="32"/>
          <w:szCs w:val="32"/>
          <w:lang w:val="en-US"/>
        </w:rPr>
      </w:pPr>
      <w:r>
        <w:rPr>
          <w:lang w:val="en-US"/>
        </w:rPr>
        <w:br w:type="page"/>
      </w:r>
      <w:bookmarkStart w:id="0" w:name="_GoBack"/>
      <w:bookmarkEnd w:id="0"/>
    </w:p>
    <w:p w:rsidR="00134A76" w:rsidRPr="00134A76" w:rsidRDefault="00A53932" w:rsidP="00E426CC">
      <w:pPr>
        <w:pStyle w:val="Heading1"/>
        <w:numPr>
          <w:ilvl w:val="0"/>
          <w:numId w:val="27"/>
        </w:numPr>
        <w:rPr>
          <w:lang w:val="en-US"/>
        </w:rPr>
      </w:pPr>
      <w:bookmarkStart w:id="1" w:name="_Toc405477748"/>
      <w:r>
        <w:rPr>
          <w:lang w:val="en-US"/>
        </w:rPr>
        <w:lastRenderedPageBreak/>
        <w:t>R</w:t>
      </w:r>
      <w:r w:rsidR="00134A76" w:rsidRPr="00134A76">
        <w:rPr>
          <w:lang w:val="en-US"/>
        </w:rPr>
        <w:t>esolution</w:t>
      </w:r>
      <w:r>
        <w:rPr>
          <w:lang w:val="en-US"/>
        </w:rPr>
        <w:t xml:space="preserve"> workflow diagram</w:t>
      </w:r>
      <w:bookmarkEnd w:id="1"/>
    </w:p>
    <w:p w:rsidR="00A53932" w:rsidRPr="00FD1DAC" w:rsidRDefault="00A53932" w:rsidP="00134A76">
      <w:pPr>
        <w:jc w:val="center"/>
        <w:rPr>
          <w:lang w:val="en-US"/>
        </w:rPr>
      </w:pPr>
    </w:p>
    <w:p w:rsidR="00134A76" w:rsidRPr="00FD1DAC" w:rsidRDefault="00134A76" w:rsidP="00134A76">
      <w:pPr>
        <w:jc w:val="center"/>
        <w:rPr>
          <w:lang w:val="en-US"/>
        </w:rPr>
      </w:pPr>
      <w:r>
        <w:rPr>
          <w:noProof/>
          <w:lang w:eastAsia="it-IT"/>
        </w:rPr>
        <w:drawing>
          <wp:inline distT="0" distB="0" distL="0" distR="0" wp14:anchorId="36083668" wp14:editId="741BF797">
            <wp:extent cx="3905250" cy="7191375"/>
            <wp:effectExtent l="0" t="0" r="0" b="9525"/>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8"/>
                    <a:stretch>
                      <a:fillRect/>
                    </a:stretch>
                  </pic:blipFill>
                  <pic:spPr>
                    <a:xfrm>
                      <a:off x="0" y="0"/>
                      <a:ext cx="3919086" cy="7216854"/>
                    </a:xfrm>
                    <a:prstGeom prst="rect">
                      <a:avLst/>
                    </a:prstGeom>
                  </pic:spPr>
                </pic:pic>
              </a:graphicData>
            </a:graphic>
          </wp:inline>
        </w:drawing>
      </w:r>
    </w:p>
    <w:p w:rsidR="00A53932" w:rsidRPr="00FD1DAC" w:rsidRDefault="001132DD" w:rsidP="00E426CC">
      <w:pPr>
        <w:pStyle w:val="Heading1"/>
        <w:numPr>
          <w:ilvl w:val="0"/>
          <w:numId w:val="27"/>
        </w:numPr>
        <w:rPr>
          <w:noProof/>
          <w:lang w:val="en-US" w:eastAsia="it-IT"/>
        </w:rPr>
      </w:pPr>
      <w:bookmarkStart w:id="2" w:name="_Toc405477749"/>
      <w:r>
        <w:rPr>
          <w:noProof/>
          <w:lang w:val="en-US" w:eastAsia="it-IT"/>
        </w:rPr>
        <w:lastRenderedPageBreak/>
        <w:t>Problem notification</w:t>
      </w:r>
      <w:bookmarkEnd w:id="2"/>
    </w:p>
    <w:p w:rsidR="00A53932" w:rsidRPr="00FD43CD" w:rsidRDefault="00486A3D">
      <w:pPr>
        <w:rPr>
          <w:lang w:val="en-US"/>
        </w:rPr>
      </w:pPr>
      <w:r>
        <w:rPr>
          <w:noProof/>
          <w:lang w:eastAsia="it-IT"/>
        </w:rPr>
        <w:drawing>
          <wp:anchor distT="0" distB="0" distL="114300" distR="114300" simplePos="0" relativeHeight="251658240" behindDoc="0" locked="0" layoutInCell="1" allowOverlap="1" wp14:anchorId="4692065E" wp14:editId="6B0B0FE6">
            <wp:simplePos x="0" y="0"/>
            <wp:positionH relativeFrom="column">
              <wp:posOffset>3810</wp:posOffset>
            </wp:positionH>
            <wp:positionV relativeFrom="paragraph">
              <wp:posOffset>3414395</wp:posOffset>
            </wp:positionV>
            <wp:extent cx="6168390" cy="3651250"/>
            <wp:effectExtent l="0" t="0" r="381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244" t="15736" r="5985" b="11080"/>
                    <a:stretch/>
                  </pic:blipFill>
                  <pic:spPr bwMode="auto">
                    <a:xfrm>
                      <a:off x="0" y="0"/>
                      <a:ext cx="6168390" cy="36512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it-IT"/>
        </w:rPr>
        <w:drawing>
          <wp:anchor distT="0" distB="0" distL="114300" distR="114300" simplePos="0" relativeHeight="251659264" behindDoc="0" locked="0" layoutInCell="1" allowOverlap="1" wp14:anchorId="619EAB46" wp14:editId="1F1D95D1">
            <wp:simplePos x="0" y="0"/>
            <wp:positionH relativeFrom="column">
              <wp:posOffset>13335</wp:posOffset>
            </wp:positionH>
            <wp:positionV relativeFrom="paragraph">
              <wp:posOffset>270510</wp:posOffset>
            </wp:positionV>
            <wp:extent cx="6094095" cy="335343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257" t="16161" r="6280" b="16098"/>
                    <a:stretch/>
                  </pic:blipFill>
                  <pic:spPr bwMode="auto">
                    <a:xfrm>
                      <a:off x="0" y="0"/>
                      <a:ext cx="6094095" cy="3353435"/>
                    </a:xfrm>
                    <a:prstGeom prst="rect">
                      <a:avLst/>
                    </a:prstGeom>
                    <a:ln>
                      <a:noFill/>
                    </a:ln>
                    <a:extLst>
                      <a:ext uri="{53640926-AAD7-44D8-BBD7-CCE9431645EC}">
                        <a14:shadowObscured xmlns:a14="http://schemas.microsoft.com/office/drawing/2010/main"/>
                      </a:ext>
                    </a:extLst>
                  </pic:spPr>
                </pic:pic>
              </a:graphicData>
            </a:graphic>
          </wp:anchor>
        </w:drawing>
      </w:r>
      <w:r w:rsidR="00A53932" w:rsidRPr="00FD43CD">
        <w:rPr>
          <w:lang w:val="en-US"/>
        </w:rPr>
        <w:br w:type="page"/>
      </w:r>
    </w:p>
    <w:p w:rsidR="00A53932" w:rsidRPr="00A53932" w:rsidRDefault="00FD1DAC" w:rsidP="00E426CC">
      <w:pPr>
        <w:pStyle w:val="Heading1"/>
        <w:numPr>
          <w:ilvl w:val="0"/>
          <w:numId w:val="27"/>
        </w:numPr>
        <w:rPr>
          <w:lang w:val="en-US"/>
        </w:rPr>
      </w:pPr>
      <w:bookmarkStart w:id="3" w:name="_Problem_classification"/>
      <w:bookmarkStart w:id="4" w:name="_Toc405477750"/>
      <w:bookmarkEnd w:id="3"/>
      <w:r>
        <w:rPr>
          <w:lang w:val="en-US"/>
        </w:rPr>
        <w:lastRenderedPageBreak/>
        <w:t>Problem</w:t>
      </w:r>
      <w:r w:rsidR="00A53932" w:rsidRPr="00A53932">
        <w:rPr>
          <w:lang w:val="en-US"/>
        </w:rPr>
        <w:t xml:space="preserve"> classification</w:t>
      </w:r>
      <w:bookmarkEnd w:id="4"/>
    </w:p>
    <w:p w:rsidR="00A53932" w:rsidRPr="00FD43CD" w:rsidRDefault="00A53932" w:rsidP="00A53932">
      <w:pPr>
        <w:rPr>
          <w:lang w:val="en-US"/>
        </w:rPr>
      </w:pPr>
      <w:r w:rsidRPr="00FD43CD">
        <w:rPr>
          <w:lang w:val="en-US"/>
        </w:rPr>
        <w:t xml:space="preserve">The workflow identifies the following categories of issues: </w:t>
      </w:r>
    </w:p>
    <w:p w:rsidR="00A53932" w:rsidRDefault="00A53932" w:rsidP="00247C69">
      <w:pPr>
        <w:pStyle w:val="ListParagraph"/>
        <w:numPr>
          <w:ilvl w:val="0"/>
          <w:numId w:val="2"/>
        </w:numPr>
        <w:rPr>
          <w:lang w:val="en-US"/>
        </w:rPr>
      </w:pPr>
      <w:r w:rsidRPr="0044205B">
        <w:rPr>
          <w:b/>
          <w:lang w:val="en-US"/>
        </w:rPr>
        <w:t>Appliance Specific</w:t>
      </w:r>
      <w:r w:rsidR="0044205B" w:rsidRPr="0044205B">
        <w:rPr>
          <w:b/>
          <w:lang w:val="en-US"/>
        </w:rPr>
        <w:t>:</w:t>
      </w:r>
      <w:r w:rsidR="0044205B">
        <w:rPr>
          <w:b/>
          <w:lang w:val="en-US"/>
        </w:rPr>
        <w:t xml:space="preserve"> p</w:t>
      </w:r>
      <w:r w:rsidRPr="0044205B">
        <w:rPr>
          <w:lang w:val="en-US"/>
        </w:rPr>
        <w:t xml:space="preserve">roblems in this category refer both to the target appliance and to the interface </w:t>
      </w:r>
      <w:proofErr w:type="gramStart"/>
      <w:r w:rsidRPr="0044205B">
        <w:rPr>
          <w:lang w:val="en-US"/>
        </w:rPr>
        <w:t>equipment</w:t>
      </w:r>
      <w:proofErr w:type="gramEnd"/>
      <w:r w:rsidRPr="0044205B">
        <w:rPr>
          <w:lang w:val="en-US"/>
        </w:rPr>
        <w:t xml:space="preserve"> that </w:t>
      </w:r>
      <w:proofErr w:type="spellStart"/>
      <w:r w:rsidRPr="0044205B">
        <w:rPr>
          <w:lang w:val="en-US"/>
        </w:rPr>
        <w:t>SidekickPC</w:t>
      </w:r>
      <w:proofErr w:type="spellEnd"/>
      <w:r w:rsidRPr="0044205B">
        <w:rPr>
          <w:lang w:val="en-US"/>
        </w:rPr>
        <w:t xml:space="preserve"> is dealing with.  This category also includes all generic or specific infor</w:t>
      </w:r>
      <w:r w:rsidR="00AE2E94" w:rsidRPr="0044205B">
        <w:rPr>
          <w:lang w:val="en-US"/>
        </w:rPr>
        <w:t>mation requests from end users.</w:t>
      </w:r>
    </w:p>
    <w:p w:rsidR="0044205B" w:rsidRPr="0044205B" w:rsidRDefault="0044205B" w:rsidP="0044205B">
      <w:pPr>
        <w:pStyle w:val="ListParagraph"/>
        <w:rPr>
          <w:lang w:val="en-US"/>
        </w:rPr>
      </w:pPr>
    </w:p>
    <w:p w:rsidR="00A53932" w:rsidRDefault="00A53932" w:rsidP="00247C69">
      <w:pPr>
        <w:pStyle w:val="ListParagraph"/>
        <w:numPr>
          <w:ilvl w:val="0"/>
          <w:numId w:val="2"/>
        </w:numPr>
        <w:rPr>
          <w:lang w:val="en-US"/>
        </w:rPr>
      </w:pPr>
      <w:proofErr w:type="gramStart"/>
      <w:r w:rsidRPr="0044205B">
        <w:rPr>
          <w:b/>
          <w:lang w:val="en-US"/>
        </w:rPr>
        <w:t>Configuration</w:t>
      </w:r>
      <w:r w:rsidR="0044205B" w:rsidRPr="0044205B">
        <w:rPr>
          <w:b/>
          <w:lang w:val="en-US"/>
        </w:rPr>
        <w:t>:</w:t>
      </w:r>
      <w:r w:rsidR="0044205B">
        <w:rPr>
          <w:b/>
          <w:lang w:val="en-US"/>
        </w:rPr>
        <w:t xml:space="preserve"> </w:t>
      </w:r>
      <w:r w:rsidR="0044205B">
        <w:rPr>
          <w:lang w:val="en-US"/>
        </w:rPr>
        <w:t>th</w:t>
      </w:r>
      <w:r w:rsidRPr="0044205B">
        <w:rPr>
          <w:lang w:val="en-US"/>
        </w:rPr>
        <w:t>ese are problems about missing or corrupt information for a specific appliance model or electronic platform that the</w:t>
      </w:r>
      <w:r w:rsidR="00AE2E94" w:rsidRPr="0044205B">
        <w:rPr>
          <w:lang w:val="en-US"/>
        </w:rPr>
        <w:t xml:space="preserve"> end user is trying to service.</w:t>
      </w:r>
      <w:proofErr w:type="gramEnd"/>
    </w:p>
    <w:p w:rsidR="0044205B" w:rsidRPr="0044205B" w:rsidRDefault="0044205B" w:rsidP="0044205B">
      <w:pPr>
        <w:pStyle w:val="ListParagraph"/>
        <w:rPr>
          <w:lang w:val="en-US"/>
        </w:rPr>
      </w:pPr>
    </w:p>
    <w:p w:rsidR="00A53932" w:rsidRDefault="00A53932" w:rsidP="00247C69">
      <w:pPr>
        <w:pStyle w:val="ListParagraph"/>
        <w:numPr>
          <w:ilvl w:val="0"/>
          <w:numId w:val="2"/>
        </w:numPr>
        <w:rPr>
          <w:lang w:val="en-US"/>
        </w:rPr>
      </w:pPr>
      <w:r w:rsidRPr="0044205B">
        <w:rPr>
          <w:b/>
          <w:lang w:val="en-US"/>
        </w:rPr>
        <w:t>License/Account</w:t>
      </w:r>
      <w:r w:rsidR="0044205B">
        <w:rPr>
          <w:b/>
          <w:lang w:val="en-US"/>
        </w:rPr>
        <w:t xml:space="preserve">: </w:t>
      </w:r>
      <w:r w:rsidR="0044205B">
        <w:rPr>
          <w:lang w:val="en-US"/>
        </w:rPr>
        <w:t>p</w:t>
      </w:r>
      <w:r w:rsidRPr="0044205B">
        <w:rPr>
          <w:lang w:val="en-US"/>
        </w:rPr>
        <w:t>roblems referring to account or license activation, license number assignment and license de-activation</w:t>
      </w:r>
      <w:r w:rsidR="00AE2E94" w:rsidRPr="0044205B">
        <w:rPr>
          <w:lang w:val="en-US"/>
        </w:rPr>
        <w:t>.</w:t>
      </w:r>
    </w:p>
    <w:p w:rsidR="0044205B" w:rsidRPr="0044205B" w:rsidRDefault="0044205B" w:rsidP="0044205B">
      <w:pPr>
        <w:pStyle w:val="ListParagraph"/>
        <w:rPr>
          <w:lang w:val="en-US"/>
        </w:rPr>
      </w:pPr>
    </w:p>
    <w:p w:rsidR="00A53932" w:rsidRDefault="00A53932" w:rsidP="00247C69">
      <w:pPr>
        <w:pStyle w:val="ListParagraph"/>
        <w:numPr>
          <w:ilvl w:val="0"/>
          <w:numId w:val="2"/>
        </w:numPr>
        <w:rPr>
          <w:lang w:val="en-US"/>
        </w:rPr>
      </w:pPr>
      <w:r w:rsidRPr="0044205B">
        <w:rPr>
          <w:b/>
          <w:lang w:val="en-US"/>
        </w:rPr>
        <w:t>Client Side</w:t>
      </w:r>
      <w:r w:rsidR="0044205B" w:rsidRPr="0044205B">
        <w:rPr>
          <w:b/>
          <w:lang w:val="en-US"/>
        </w:rPr>
        <w:t>:</w:t>
      </w:r>
      <w:r w:rsidR="0044205B">
        <w:rPr>
          <w:b/>
          <w:lang w:val="en-US"/>
        </w:rPr>
        <w:t xml:space="preserve"> </w:t>
      </w:r>
      <w:r w:rsidR="0044205B">
        <w:rPr>
          <w:lang w:val="en-US"/>
        </w:rPr>
        <w:t>p</w:t>
      </w:r>
      <w:r w:rsidRPr="0044205B">
        <w:rPr>
          <w:lang w:val="en-US"/>
        </w:rPr>
        <w:t xml:space="preserve">roblems in the actual configuration or setup of the end user’s personal computer running </w:t>
      </w:r>
      <w:proofErr w:type="spellStart"/>
      <w:r w:rsidRPr="0044205B">
        <w:rPr>
          <w:lang w:val="en-US"/>
        </w:rPr>
        <w:t>SidekickPC</w:t>
      </w:r>
      <w:proofErr w:type="spellEnd"/>
      <w:r w:rsidR="00AE2E94" w:rsidRPr="0044205B">
        <w:rPr>
          <w:lang w:val="en-US"/>
        </w:rPr>
        <w:t>.</w:t>
      </w:r>
      <w:r w:rsidRPr="0044205B">
        <w:rPr>
          <w:lang w:val="en-US"/>
        </w:rPr>
        <w:t xml:space="preserve"> </w:t>
      </w:r>
    </w:p>
    <w:p w:rsidR="0044205B" w:rsidRPr="0044205B" w:rsidRDefault="0044205B" w:rsidP="0044205B">
      <w:pPr>
        <w:pStyle w:val="ListParagraph"/>
        <w:rPr>
          <w:lang w:val="en-US"/>
        </w:rPr>
      </w:pPr>
    </w:p>
    <w:p w:rsidR="00A53932" w:rsidRPr="0044205B" w:rsidRDefault="00A53932" w:rsidP="00247C69">
      <w:pPr>
        <w:pStyle w:val="ListParagraph"/>
        <w:numPr>
          <w:ilvl w:val="0"/>
          <w:numId w:val="2"/>
        </w:numPr>
        <w:rPr>
          <w:lang w:val="en-US"/>
        </w:rPr>
      </w:pPr>
      <w:r w:rsidRPr="0044205B">
        <w:rPr>
          <w:b/>
          <w:lang w:val="en-US"/>
        </w:rPr>
        <w:t>Server Infrastructure</w:t>
      </w:r>
      <w:r w:rsidR="0044205B" w:rsidRPr="0044205B">
        <w:rPr>
          <w:b/>
          <w:lang w:val="en-US"/>
        </w:rPr>
        <w:t>:</w:t>
      </w:r>
      <w:r w:rsidR="0044205B">
        <w:rPr>
          <w:b/>
          <w:lang w:val="en-US"/>
        </w:rPr>
        <w:t xml:space="preserve"> </w:t>
      </w:r>
      <w:r w:rsidR="0044205B">
        <w:rPr>
          <w:lang w:val="en-US"/>
        </w:rPr>
        <w:t>p</w:t>
      </w:r>
      <w:r w:rsidRPr="0044205B">
        <w:rPr>
          <w:lang w:val="en-US"/>
        </w:rPr>
        <w:t xml:space="preserve">roblems in the central servers running the Sidekick database, web portal and web service including the network infrastructure (reverse </w:t>
      </w:r>
      <w:proofErr w:type="gramStart"/>
      <w:r w:rsidRPr="0044205B">
        <w:rPr>
          <w:lang w:val="en-US"/>
        </w:rPr>
        <w:t>proxy ,</w:t>
      </w:r>
      <w:proofErr w:type="gramEnd"/>
      <w:r w:rsidRPr="0044205B">
        <w:rPr>
          <w:lang w:val="en-US"/>
        </w:rPr>
        <w:t xml:space="preserve"> etc.). </w:t>
      </w:r>
    </w:p>
    <w:p w:rsidR="00A53932" w:rsidRPr="00FD1DAC" w:rsidRDefault="00A53932" w:rsidP="00A53932">
      <w:pPr>
        <w:rPr>
          <w:lang w:val="en-US"/>
        </w:rPr>
      </w:pPr>
      <w:r w:rsidRPr="00FD1DAC">
        <w:rPr>
          <w:lang w:val="en-US"/>
        </w:rPr>
        <w:t xml:space="preserve">The most critical category among the above ones is the “Server Infrastructure” since it affects many users at the same time. </w:t>
      </w:r>
    </w:p>
    <w:p w:rsidR="00A53932" w:rsidRPr="00FD1DAC" w:rsidRDefault="00A53932" w:rsidP="00A53932">
      <w:pPr>
        <w:rPr>
          <w:lang w:val="en-US"/>
        </w:rPr>
      </w:pPr>
      <w:r w:rsidRPr="00FD1DAC">
        <w:rPr>
          <w:lang w:val="en-US"/>
        </w:rPr>
        <w:t>The following table lists all possible problems classified b</w:t>
      </w:r>
      <w:r w:rsidR="00FD43CD">
        <w:rPr>
          <w:lang w:val="en-US"/>
        </w:rPr>
        <w:t xml:space="preserve">y Category, Area and Sub-Area. </w:t>
      </w:r>
      <w:r w:rsidRPr="00FD1DAC">
        <w:rPr>
          <w:lang w:val="en-US"/>
        </w:rPr>
        <w:t xml:space="preserve">Please note and ID identifies each type of problem by Category, Area and progressive index. </w:t>
      </w:r>
    </w:p>
    <w:p w:rsidR="00A53932" w:rsidRDefault="00A53932" w:rsidP="00AE2E94">
      <w:pPr>
        <w:spacing w:after="0"/>
        <w:rPr>
          <w:lang w:val="en-US"/>
        </w:rPr>
      </w:pPr>
    </w:p>
    <w:p w:rsidR="00DF5531" w:rsidRDefault="00DF5531">
      <w:pPr>
        <w:rPr>
          <w:rFonts w:asciiTheme="majorHAnsi" w:eastAsiaTheme="majorEastAsia" w:hAnsiTheme="majorHAnsi" w:cstheme="majorBidi"/>
          <w:color w:val="2E74B5" w:themeColor="accent1" w:themeShade="BF"/>
          <w:sz w:val="26"/>
          <w:szCs w:val="26"/>
          <w:lang w:val="en-US"/>
        </w:rPr>
      </w:pPr>
      <w:r>
        <w:rPr>
          <w:lang w:val="en-US"/>
        </w:rPr>
        <w:br w:type="page"/>
      </w:r>
    </w:p>
    <w:p w:rsidR="00AE2E94" w:rsidRDefault="00AE2E94" w:rsidP="00E426CC">
      <w:pPr>
        <w:pStyle w:val="Heading2"/>
        <w:numPr>
          <w:ilvl w:val="1"/>
          <w:numId w:val="29"/>
        </w:numPr>
        <w:rPr>
          <w:lang w:val="en-US"/>
        </w:rPr>
      </w:pPr>
      <w:bookmarkStart w:id="5" w:name="_Toc405477751"/>
      <w:r w:rsidRPr="00AE2E94">
        <w:rPr>
          <w:lang w:val="en-US"/>
        </w:rPr>
        <w:lastRenderedPageBreak/>
        <w:t>Appliance Specific</w:t>
      </w:r>
      <w:bookmarkEnd w:id="5"/>
    </w:p>
    <w:tbl>
      <w:tblPr>
        <w:tblStyle w:val="TableGridLight"/>
        <w:tblW w:w="9634" w:type="dxa"/>
        <w:tblLook w:val="0420" w:firstRow="1" w:lastRow="0" w:firstColumn="0" w:lastColumn="0" w:noHBand="0" w:noVBand="1"/>
      </w:tblPr>
      <w:tblGrid>
        <w:gridCol w:w="1413"/>
        <w:gridCol w:w="1389"/>
        <w:gridCol w:w="1588"/>
        <w:gridCol w:w="4289"/>
        <w:gridCol w:w="955"/>
      </w:tblGrid>
      <w:tr w:rsidR="00333817" w:rsidRPr="00333817" w:rsidTr="00333817">
        <w:trPr>
          <w:trHeight w:val="218"/>
        </w:trPr>
        <w:tc>
          <w:tcPr>
            <w:tcW w:w="1413" w:type="dxa"/>
          </w:tcPr>
          <w:p w:rsidR="00247C69" w:rsidRPr="00333817" w:rsidRDefault="00247C69" w:rsidP="00247C69">
            <w:pPr>
              <w:rPr>
                <w:sz w:val="20"/>
                <w:szCs w:val="20"/>
              </w:rPr>
            </w:pPr>
            <w:proofErr w:type="spellStart"/>
            <w:r w:rsidRPr="00333817">
              <w:rPr>
                <w:b/>
                <w:sz w:val="20"/>
                <w:szCs w:val="20"/>
              </w:rPr>
              <w:t>Category</w:t>
            </w:r>
            <w:proofErr w:type="spellEnd"/>
            <w:r w:rsidRPr="00333817">
              <w:rPr>
                <w:b/>
                <w:sz w:val="20"/>
                <w:szCs w:val="20"/>
              </w:rPr>
              <w:t xml:space="preserve"> </w:t>
            </w:r>
          </w:p>
        </w:tc>
        <w:tc>
          <w:tcPr>
            <w:tcW w:w="1389" w:type="dxa"/>
          </w:tcPr>
          <w:p w:rsidR="00247C69" w:rsidRPr="00333817" w:rsidRDefault="00247C69" w:rsidP="00247C69">
            <w:pPr>
              <w:rPr>
                <w:sz w:val="20"/>
                <w:szCs w:val="20"/>
              </w:rPr>
            </w:pPr>
            <w:r w:rsidRPr="00333817">
              <w:rPr>
                <w:b/>
                <w:sz w:val="20"/>
                <w:szCs w:val="20"/>
              </w:rPr>
              <w:t xml:space="preserve">Area </w:t>
            </w:r>
          </w:p>
        </w:tc>
        <w:tc>
          <w:tcPr>
            <w:tcW w:w="1588" w:type="dxa"/>
          </w:tcPr>
          <w:p w:rsidR="00247C69" w:rsidRPr="00333817" w:rsidRDefault="00247C69" w:rsidP="00247C69">
            <w:pPr>
              <w:rPr>
                <w:sz w:val="20"/>
                <w:szCs w:val="20"/>
              </w:rPr>
            </w:pPr>
            <w:r w:rsidRPr="00333817">
              <w:rPr>
                <w:b/>
                <w:sz w:val="20"/>
                <w:szCs w:val="20"/>
              </w:rPr>
              <w:t xml:space="preserve">Sub-Area </w:t>
            </w:r>
          </w:p>
        </w:tc>
        <w:tc>
          <w:tcPr>
            <w:tcW w:w="4289" w:type="dxa"/>
          </w:tcPr>
          <w:p w:rsidR="00247C69" w:rsidRPr="00333817" w:rsidRDefault="00247C69" w:rsidP="00247C69">
            <w:pPr>
              <w:rPr>
                <w:sz w:val="20"/>
                <w:szCs w:val="20"/>
              </w:rPr>
            </w:pPr>
            <w:proofErr w:type="spellStart"/>
            <w:r w:rsidRPr="00333817">
              <w:rPr>
                <w:b/>
                <w:sz w:val="20"/>
                <w:szCs w:val="20"/>
              </w:rPr>
              <w:t>Description</w:t>
            </w:r>
            <w:proofErr w:type="spellEnd"/>
            <w:r w:rsidRPr="00333817">
              <w:rPr>
                <w:b/>
                <w:sz w:val="20"/>
                <w:szCs w:val="20"/>
              </w:rPr>
              <w:t xml:space="preserve"> </w:t>
            </w:r>
          </w:p>
        </w:tc>
        <w:tc>
          <w:tcPr>
            <w:tcW w:w="955" w:type="dxa"/>
          </w:tcPr>
          <w:p w:rsidR="00247C69" w:rsidRPr="00333817" w:rsidRDefault="00247C69" w:rsidP="00247C69">
            <w:pPr>
              <w:rPr>
                <w:sz w:val="20"/>
                <w:szCs w:val="20"/>
              </w:rPr>
            </w:pPr>
            <w:r w:rsidRPr="00333817">
              <w:rPr>
                <w:b/>
                <w:sz w:val="20"/>
                <w:szCs w:val="20"/>
              </w:rPr>
              <w:t xml:space="preserve">ID </w:t>
            </w:r>
          </w:p>
        </w:tc>
      </w:tr>
      <w:tr w:rsidR="00DF5531" w:rsidRPr="00333817" w:rsidTr="00333817">
        <w:trPr>
          <w:trHeight w:val="1700"/>
        </w:trPr>
        <w:tc>
          <w:tcPr>
            <w:tcW w:w="1413" w:type="dxa"/>
            <w:vMerge w:val="restart"/>
          </w:tcPr>
          <w:p w:rsidR="00DF5531" w:rsidRPr="00333817" w:rsidRDefault="00DF5531" w:rsidP="00247C69">
            <w:pPr>
              <w:rPr>
                <w:sz w:val="20"/>
                <w:szCs w:val="20"/>
              </w:rPr>
            </w:pPr>
            <w:r w:rsidRPr="00333817">
              <w:rPr>
                <w:sz w:val="20"/>
                <w:szCs w:val="20"/>
              </w:rPr>
              <w:t xml:space="preserve">Appliance </w:t>
            </w:r>
            <w:proofErr w:type="spellStart"/>
            <w:r w:rsidRPr="00333817">
              <w:rPr>
                <w:sz w:val="20"/>
                <w:szCs w:val="20"/>
              </w:rPr>
              <w:t>Specific</w:t>
            </w:r>
            <w:proofErr w:type="spellEnd"/>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tc>
        <w:tc>
          <w:tcPr>
            <w:tcW w:w="1389" w:type="dxa"/>
            <w:vMerge w:val="restart"/>
          </w:tcPr>
          <w:p w:rsidR="00DF5531" w:rsidRPr="00333817" w:rsidRDefault="00DF5531" w:rsidP="00247C69">
            <w:pPr>
              <w:rPr>
                <w:sz w:val="20"/>
                <w:szCs w:val="20"/>
                <w:lang w:val="en-US"/>
              </w:rPr>
            </w:pPr>
            <w:r w:rsidRPr="00333817">
              <w:rPr>
                <w:sz w:val="20"/>
                <w:szCs w:val="20"/>
                <w:lang w:val="en-US"/>
              </w:rPr>
              <w:t xml:space="preserve">Hardware </w:t>
            </w:r>
          </w:p>
          <w:p w:rsidR="00DF5531" w:rsidRPr="00333817" w:rsidRDefault="00DF5531" w:rsidP="00247C69">
            <w:pPr>
              <w:rPr>
                <w:sz w:val="20"/>
                <w:szCs w:val="20"/>
                <w:lang w:val="en-US"/>
              </w:rPr>
            </w:pPr>
            <w:r w:rsidRPr="00333817">
              <w:rPr>
                <w:sz w:val="20"/>
                <w:szCs w:val="20"/>
                <w:lang w:val="en-US"/>
              </w:rPr>
              <w:t xml:space="preserve">Equipment </w:t>
            </w:r>
          </w:p>
          <w:p w:rsidR="00DF5531" w:rsidRPr="00333817" w:rsidRDefault="00DF5531" w:rsidP="00247C69">
            <w:pPr>
              <w:rPr>
                <w:sz w:val="20"/>
                <w:szCs w:val="20"/>
                <w:lang w:val="en-US"/>
              </w:rPr>
            </w:pPr>
            <w:r w:rsidRPr="00333817">
              <w:rPr>
                <w:sz w:val="20"/>
                <w:szCs w:val="20"/>
                <w:lang w:val="en-US"/>
              </w:rPr>
              <w:t xml:space="preserve">(see </w:t>
            </w:r>
            <w:r w:rsidRPr="00333817">
              <w:rPr>
                <w:b/>
                <w:sz w:val="20"/>
                <w:szCs w:val="20"/>
                <w:lang w:val="en-US"/>
              </w:rPr>
              <w:t xml:space="preserve">AMI </w:t>
            </w:r>
          </w:p>
          <w:p w:rsidR="00DF5531" w:rsidRPr="00333817" w:rsidRDefault="00DF5531" w:rsidP="00247C69">
            <w:pPr>
              <w:rPr>
                <w:sz w:val="20"/>
                <w:szCs w:val="20"/>
                <w:lang w:val="en-US"/>
              </w:rPr>
            </w:pPr>
            <w:r w:rsidRPr="00333817">
              <w:rPr>
                <w:b/>
                <w:sz w:val="20"/>
                <w:szCs w:val="20"/>
                <w:lang w:val="en-US"/>
              </w:rPr>
              <w:t>Items</w:t>
            </w:r>
            <w:r w:rsidRPr="00333817">
              <w:rPr>
                <w:sz w:val="20"/>
                <w:szCs w:val="20"/>
                <w:lang w:val="en-US"/>
              </w:rPr>
              <w:t xml:space="preserve"> and </w:t>
            </w:r>
          </w:p>
          <w:p w:rsidR="00DF5531" w:rsidRPr="00333817" w:rsidRDefault="00DF5531" w:rsidP="00247C69">
            <w:pPr>
              <w:rPr>
                <w:sz w:val="20"/>
                <w:szCs w:val="20"/>
                <w:lang w:val="en-US"/>
              </w:rPr>
            </w:pPr>
            <w:r w:rsidRPr="00333817">
              <w:rPr>
                <w:b/>
                <w:sz w:val="20"/>
                <w:szCs w:val="20"/>
                <w:lang w:val="en-US"/>
              </w:rPr>
              <w:t xml:space="preserve">Hardware </w:t>
            </w:r>
          </w:p>
          <w:p w:rsidR="00DF5531" w:rsidRPr="00333817" w:rsidRDefault="00DF5531" w:rsidP="00247C69">
            <w:pPr>
              <w:rPr>
                <w:sz w:val="20"/>
                <w:szCs w:val="20"/>
                <w:lang w:val="en-US"/>
              </w:rPr>
            </w:pPr>
            <w:r w:rsidRPr="00333817">
              <w:rPr>
                <w:b/>
                <w:sz w:val="20"/>
                <w:szCs w:val="20"/>
                <w:lang w:val="en-US"/>
              </w:rPr>
              <w:t xml:space="preserve">Interfaces </w:t>
            </w:r>
            <w:r w:rsidRPr="00333817">
              <w:rPr>
                <w:sz w:val="20"/>
                <w:szCs w:val="20"/>
                <w:lang w:val="en-US"/>
              </w:rPr>
              <w:t xml:space="preserve">figures in </w:t>
            </w:r>
          </w:p>
          <w:p w:rsidR="00DF5531" w:rsidRPr="00333817" w:rsidRDefault="00DF5531" w:rsidP="00247C69">
            <w:pPr>
              <w:rPr>
                <w:sz w:val="20"/>
                <w:szCs w:val="20"/>
                <w:lang w:val="en-US"/>
              </w:rPr>
            </w:pPr>
            <w:r w:rsidRPr="00333817">
              <w:rPr>
                <w:sz w:val="20"/>
                <w:szCs w:val="20"/>
                <w:lang w:val="en-US"/>
              </w:rPr>
              <w:t xml:space="preserve">Figure 13)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lang w:val="en-US"/>
              </w:rPr>
            </w:pPr>
            <w:r w:rsidRPr="00333817">
              <w:rPr>
                <w:sz w:val="20"/>
                <w:szCs w:val="20"/>
              </w:rPr>
              <w:t xml:space="preserve"> </w:t>
            </w:r>
          </w:p>
        </w:tc>
        <w:tc>
          <w:tcPr>
            <w:tcW w:w="1588" w:type="dxa"/>
          </w:tcPr>
          <w:p w:rsidR="00DF5531" w:rsidRPr="00333817" w:rsidRDefault="00DF5531" w:rsidP="00247C69">
            <w:pPr>
              <w:rPr>
                <w:sz w:val="20"/>
                <w:szCs w:val="20"/>
              </w:rPr>
            </w:pPr>
            <w:proofErr w:type="spellStart"/>
            <w:r w:rsidRPr="00333817">
              <w:rPr>
                <w:sz w:val="20"/>
                <w:szCs w:val="20"/>
              </w:rPr>
              <w:t>Faulty</w:t>
            </w:r>
            <w:proofErr w:type="spellEnd"/>
            <w:r w:rsidRPr="00333817">
              <w:rPr>
                <w:sz w:val="20"/>
                <w:szCs w:val="20"/>
              </w:rPr>
              <w:t xml:space="preserve"> Connection </w:t>
            </w:r>
            <w:proofErr w:type="spellStart"/>
            <w:r w:rsidRPr="00333817">
              <w:rPr>
                <w:sz w:val="20"/>
                <w:szCs w:val="20"/>
              </w:rPr>
              <w:t>Module</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Either the </w:t>
            </w:r>
            <w:r w:rsidRPr="00333817">
              <w:rPr>
                <w:b/>
                <w:sz w:val="20"/>
                <w:szCs w:val="20"/>
                <w:lang w:val="en-US"/>
              </w:rPr>
              <w:t>Appliance Mini Interface</w:t>
            </w:r>
            <w:r w:rsidRPr="00333817">
              <w:rPr>
                <w:sz w:val="20"/>
                <w:szCs w:val="20"/>
                <w:lang w:val="en-US"/>
              </w:rPr>
              <w:t xml:space="preserve"> (AMI) module or the </w:t>
            </w:r>
            <w:r w:rsidRPr="00333817">
              <w:rPr>
                <w:b/>
                <w:sz w:val="20"/>
                <w:szCs w:val="20"/>
                <w:lang w:val="en-US"/>
              </w:rPr>
              <w:t>Target Cable Connector</w:t>
            </w:r>
            <w:r w:rsidRPr="00333817">
              <w:rPr>
                <w:sz w:val="20"/>
                <w:szCs w:val="20"/>
                <w:lang w:val="en-US"/>
              </w:rPr>
              <w:t xml:space="preserve"> does not work. </w:t>
            </w:r>
          </w:p>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Cannot connect to the electronic board</w:t>
            </w:r>
            <w:r w:rsidRPr="00333817">
              <w:rPr>
                <w:sz w:val="20"/>
                <w:szCs w:val="20"/>
                <w:lang w:val="en-US"/>
              </w:rPr>
              <w:t>” or “</w:t>
            </w:r>
            <w:r w:rsidRPr="00333817">
              <w:rPr>
                <w:b/>
                <w:sz w:val="20"/>
                <w:szCs w:val="20"/>
                <w:lang w:val="en-US"/>
              </w:rPr>
              <w:t>Unable to connect to the board</w:t>
            </w:r>
            <w:r w:rsidRPr="00333817">
              <w:rPr>
                <w:sz w:val="20"/>
                <w:szCs w:val="20"/>
                <w:lang w:val="en-US"/>
              </w:rPr>
              <w:t>” or “</w:t>
            </w:r>
            <w:r w:rsidRPr="00333817">
              <w:rPr>
                <w:b/>
                <w:sz w:val="20"/>
                <w:szCs w:val="20"/>
                <w:lang w:val="en-US"/>
              </w:rPr>
              <w:t>Failure (NO_BOOTACTIVATION_SELECTION) while activating boot and selecting board</w:t>
            </w:r>
            <w:r w:rsidRPr="00333817">
              <w:rPr>
                <w:sz w:val="20"/>
                <w:szCs w:val="20"/>
                <w:lang w:val="en-US"/>
              </w:rPr>
              <w:t xml:space="preserve">” message or a similar one. </w:t>
            </w:r>
          </w:p>
        </w:tc>
        <w:tc>
          <w:tcPr>
            <w:tcW w:w="955" w:type="dxa"/>
          </w:tcPr>
          <w:p w:rsidR="00DF5531" w:rsidRPr="00333817" w:rsidRDefault="00DF5531" w:rsidP="00247C69">
            <w:pPr>
              <w:rPr>
                <w:sz w:val="20"/>
                <w:szCs w:val="20"/>
              </w:rPr>
            </w:pPr>
            <w:r w:rsidRPr="00333817">
              <w:rPr>
                <w:sz w:val="20"/>
                <w:szCs w:val="20"/>
              </w:rPr>
              <w:t xml:space="preserve">ASH1 </w:t>
            </w:r>
          </w:p>
        </w:tc>
      </w:tr>
      <w:tr w:rsidR="00DF5531" w:rsidRPr="00333817" w:rsidTr="00333817">
        <w:trPr>
          <w:trHeight w:val="852"/>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COM Port </w:t>
            </w:r>
            <w:proofErr w:type="spellStart"/>
            <w:r w:rsidRPr="00333817">
              <w:rPr>
                <w:sz w:val="20"/>
                <w:szCs w:val="20"/>
              </w:rPr>
              <w:t>Unavailable</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USB Cable disconnected, port disabled, problems in virtual COM Port setup. </w:t>
            </w:r>
          </w:p>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Communications port not available</w:t>
            </w:r>
            <w:r w:rsidRPr="00333817">
              <w:rPr>
                <w:sz w:val="20"/>
                <w:szCs w:val="20"/>
                <w:lang w:val="en-US"/>
              </w:rPr>
              <w:t xml:space="preserve">” message or a similar one. </w:t>
            </w:r>
          </w:p>
        </w:tc>
        <w:tc>
          <w:tcPr>
            <w:tcW w:w="955" w:type="dxa"/>
          </w:tcPr>
          <w:p w:rsidR="00DF5531" w:rsidRPr="00333817" w:rsidRDefault="00DF5531" w:rsidP="00247C69">
            <w:pPr>
              <w:rPr>
                <w:sz w:val="20"/>
                <w:szCs w:val="20"/>
              </w:rPr>
            </w:pPr>
            <w:r w:rsidRPr="00333817">
              <w:rPr>
                <w:sz w:val="20"/>
                <w:szCs w:val="20"/>
              </w:rPr>
              <w:t xml:space="preserve">ASH2 </w:t>
            </w:r>
          </w:p>
        </w:tc>
      </w:tr>
      <w:tr w:rsidR="00DF5531" w:rsidRPr="00333817" w:rsidTr="00333817">
        <w:trPr>
          <w:trHeight w:val="1488"/>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COM Port </w:t>
            </w:r>
            <w:proofErr w:type="spellStart"/>
            <w:r w:rsidRPr="00333817">
              <w:rPr>
                <w:sz w:val="20"/>
                <w:szCs w:val="20"/>
              </w:rPr>
              <w:t>Already</w:t>
            </w:r>
            <w:proofErr w:type="spellEnd"/>
            <w:r w:rsidRPr="00333817">
              <w:rPr>
                <w:sz w:val="20"/>
                <w:szCs w:val="20"/>
              </w:rPr>
              <w:t xml:space="preserve"> </w:t>
            </w:r>
            <w:proofErr w:type="spellStart"/>
            <w:r w:rsidRPr="00333817">
              <w:rPr>
                <w:sz w:val="20"/>
                <w:szCs w:val="20"/>
              </w:rPr>
              <w:t>Used</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The selected COM Port </w:t>
            </w:r>
            <w:proofErr w:type="gramStart"/>
            <w:r w:rsidRPr="00333817">
              <w:rPr>
                <w:sz w:val="20"/>
                <w:szCs w:val="20"/>
                <w:lang w:val="en-US"/>
              </w:rPr>
              <w:t>is already used</w:t>
            </w:r>
            <w:proofErr w:type="gramEnd"/>
            <w:r w:rsidRPr="00333817">
              <w:rPr>
                <w:sz w:val="20"/>
                <w:szCs w:val="20"/>
                <w:lang w:val="en-US"/>
              </w:rPr>
              <w:t xml:space="preserve"> by another application. </w:t>
            </w:r>
          </w:p>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Cannot connect to the electronic board</w:t>
            </w:r>
            <w:r w:rsidRPr="00333817">
              <w:rPr>
                <w:sz w:val="20"/>
                <w:szCs w:val="20"/>
                <w:lang w:val="en-US"/>
              </w:rPr>
              <w:t>” or “</w:t>
            </w:r>
            <w:r w:rsidRPr="00333817">
              <w:rPr>
                <w:b/>
                <w:sz w:val="20"/>
                <w:szCs w:val="20"/>
                <w:lang w:val="en-US"/>
              </w:rPr>
              <w:t>Unable to connect to the board</w:t>
            </w:r>
            <w:r w:rsidRPr="00333817">
              <w:rPr>
                <w:sz w:val="20"/>
                <w:szCs w:val="20"/>
                <w:lang w:val="en-US"/>
              </w:rPr>
              <w:t>” or “</w:t>
            </w:r>
            <w:r w:rsidRPr="00333817">
              <w:rPr>
                <w:b/>
                <w:sz w:val="20"/>
                <w:szCs w:val="20"/>
                <w:lang w:val="en-US"/>
              </w:rPr>
              <w:t>Failure (NO_BOOTACTIVATION_SELECTION) while activating boot and selecting board</w:t>
            </w:r>
            <w:r w:rsidRPr="00333817">
              <w:rPr>
                <w:sz w:val="20"/>
                <w:szCs w:val="20"/>
                <w:lang w:val="en-US"/>
              </w:rPr>
              <w:t xml:space="preserve">” message or a similar one. </w:t>
            </w:r>
          </w:p>
        </w:tc>
        <w:tc>
          <w:tcPr>
            <w:tcW w:w="955" w:type="dxa"/>
          </w:tcPr>
          <w:p w:rsidR="00DF5531" w:rsidRPr="00333817" w:rsidRDefault="00DF5531" w:rsidP="00247C69">
            <w:pPr>
              <w:rPr>
                <w:sz w:val="20"/>
                <w:szCs w:val="20"/>
              </w:rPr>
            </w:pPr>
            <w:r w:rsidRPr="00333817">
              <w:rPr>
                <w:sz w:val="20"/>
                <w:szCs w:val="20"/>
              </w:rPr>
              <w:t xml:space="preserve">ASH3 </w:t>
            </w:r>
          </w:p>
        </w:tc>
      </w:tr>
      <w:tr w:rsidR="00DF5531" w:rsidRPr="00333817" w:rsidTr="00333817">
        <w:trPr>
          <w:trHeight w:val="1489"/>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Wrong</w:t>
            </w:r>
            <w:proofErr w:type="spellEnd"/>
            <w:r w:rsidRPr="00333817">
              <w:rPr>
                <w:sz w:val="20"/>
                <w:szCs w:val="20"/>
              </w:rPr>
              <w:t xml:space="preserve"> COM Port </w:t>
            </w:r>
          </w:p>
        </w:tc>
        <w:tc>
          <w:tcPr>
            <w:tcW w:w="4289" w:type="dxa"/>
          </w:tcPr>
          <w:p w:rsidR="00DF5531" w:rsidRPr="00333817" w:rsidRDefault="00DF5531" w:rsidP="00247C69">
            <w:pPr>
              <w:rPr>
                <w:sz w:val="20"/>
                <w:szCs w:val="20"/>
                <w:lang w:val="en-US"/>
              </w:rPr>
            </w:pPr>
            <w:r w:rsidRPr="00333817">
              <w:rPr>
                <w:sz w:val="20"/>
                <w:szCs w:val="20"/>
                <w:lang w:val="en-US"/>
              </w:rPr>
              <w:t xml:space="preserve">The selected COM Port is not associated to the AMI module. </w:t>
            </w:r>
          </w:p>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Cannot connect to the electronic board</w:t>
            </w:r>
            <w:r w:rsidRPr="00333817">
              <w:rPr>
                <w:sz w:val="20"/>
                <w:szCs w:val="20"/>
                <w:lang w:val="en-US"/>
              </w:rPr>
              <w:t>” or “</w:t>
            </w:r>
            <w:r w:rsidRPr="00333817">
              <w:rPr>
                <w:b/>
                <w:sz w:val="20"/>
                <w:szCs w:val="20"/>
                <w:lang w:val="en-US"/>
              </w:rPr>
              <w:t>Unable to connect to the board</w:t>
            </w:r>
            <w:r w:rsidRPr="00333817">
              <w:rPr>
                <w:sz w:val="20"/>
                <w:szCs w:val="20"/>
                <w:lang w:val="en-US"/>
              </w:rPr>
              <w:t>” or “</w:t>
            </w:r>
            <w:r w:rsidRPr="00333817">
              <w:rPr>
                <w:b/>
                <w:sz w:val="20"/>
                <w:szCs w:val="20"/>
                <w:lang w:val="en-US"/>
              </w:rPr>
              <w:t>Failure (NO_BOOTACTIVATION_SELECTION) while activating boot and selecting board</w:t>
            </w:r>
            <w:r w:rsidRPr="00333817">
              <w:rPr>
                <w:sz w:val="20"/>
                <w:szCs w:val="20"/>
                <w:lang w:val="en-US"/>
              </w:rPr>
              <w:t xml:space="preserve">” message or a similar one. </w:t>
            </w:r>
          </w:p>
        </w:tc>
        <w:tc>
          <w:tcPr>
            <w:tcW w:w="955" w:type="dxa"/>
          </w:tcPr>
          <w:p w:rsidR="00DF5531" w:rsidRPr="00333817" w:rsidRDefault="00DF5531" w:rsidP="00247C69">
            <w:pPr>
              <w:rPr>
                <w:sz w:val="20"/>
                <w:szCs w:val="20"/>
              </w:rPr>
            </w:pPr>
            <w:r w:rsidRPr="00333817">
              <w:rPr>
                <w:sz w:val="20"/>
                <w:szCs w:val="20"/>
              </w:rPr>
              <w:t xml:space="preserve">ASH4 </w:t>
            </w:r>
          </w:p>
        </w:tc>
      </w:tr>
      <w:tr w:rsidR="00DF5531" w:rsidRPr="00333817" w:rsidTr="00333817">
        <w:trPr>
          <w:trHeight w:val="1908"/>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Faulty</w:t>
            </w:r>
            <w:proofErr w:type="spellEnd"/>
            <w:r w:rsidRPr="00333817">
              <w:rPr>
                <w:sz w:val="20"/>
                <w:szCs w:val="20"/>
              </w:rPr>
              <w:t xml:space="preserve"> Appliance Cable </w:t>
            </w:r>
          </w:p>
        </w:tc>
        <w:tc>
          <w:tcPr>
            <w:tcW w:w="4289" w:type="dxa"/>
          </w:tcPr>
          <w:p w:rsidR="00DF5531" w:rsidRPr="00333817" w:rsidRDefault="00DF5531" w:rsidP="00247C69">
            <w:pPr>
              <w:rPr>
                <w:sz w:val="20"/>
                <w:szCs w:val="20"/>
                <w:lang w:val="en-US"/>
              </w:rPr>
            </w:pPr>
            <w:r w:rsidRPr="00333817">
              <w:rPr>
                <w:sz w:val="20"/>
                <w:szCs w:val="20"/>
                <w:lang w:val="en-US"/>
              </w:rPr>
              <w:t xml:space="preserve">The </w:t>
            </w:r>
            <w:r w:rsidRPr="00333817">
              <w:rPr>
                <w:b/>
                <w:sz w:val="20"/>
                <w:szCs w:val="20"/>
                <w:lang w:val="en-US"/>
              </w:rPr>
              <w:t>Appliance Cable</w:t>
            </w:r>
            <w:r w:rsidRPr="00333817">
              <w:rPr>
                <w:sz w:val="20"/>
                <w:szCs w:val="20"/>
                <w:lang w:val="en-US"/>
              </w:rPr>
              <w:t xml:space="preserve"> does not provide good electric contacts between the module and the appliance board.  Either the </w:t>
            </w:r>
            <w:r w:rsidRPr="00333817">
              <w:rPr>
                <w:b/>
                <w:sz w:val="20"/>
                <w:szCs w:val="20"/>
                <w:lang w:val="en-US"/>
              </w:rPr>
              <w:t>Module Connecto</w:t>
            </w:r>
            <w:r w:rsidRPr="00333817">
              <w:rPr>
                <w:sz w:val="20"/>
                <w:szCs w:val="20"/>
                <w:lang w:val="en-US"/>
              </w:rPr>
              <w:t xml:space="preserve">r or the </w:t>
            </w:r>
            <w:r w:rsidRPr="00333817">
              <w:rPr>
                <w:b/>
                <w:sz w:val="20"/>
                <w:szCs w:val="20"/>
                <w:lang w:val="en-US"/>
              </w:rPr>
              <w:t>Board Connector</w:t>
            </w:r>
            <w:r w:rsidRPr="00333817">
              <w:rPr>
                <w:sz w:val="20"/>
                <w:szCs w:val="20"/>
                <w:lang w:val="en-US"/>
              </w:rPr>
              <w:t xml:space="preserve"> may be faulty. You get “</w:t>
            </w:r>
            <w:r w:rsidRPr="00333817">
              <w:rPr>
                <w:b/>
                <w:sz w:val="20"/>
                <w:szCs w:val="20"/>
                <w:lang w:val="en-US"/>
              </w:rPr>
              <w:t>Cannot connect to the electronic board</w:t>
            </w:r>
            <w:r w:rsidRPr="00333817">
              <w:rPr>
                <w:sz w:val="20"/>
                <w:szCs w:val="20"/>
                <w:lang w:val="en-US"/>
              </w:rPr>
              <w:t>” or “</w:t>
            </w:r>
            <w:r w:rsidRPr="00333817">
              <w:rPr>
                <w:b/>
                <w:sz w:val="20"/>
                <w:szCs w:val="20"/>
                <w:lang w:val="en-US"/>
              </w:rPr>
              <w:t>Unable to connect to the board</w:t>
            </w:r>
            <w:r w:rsidRPr="00333817">
              <w:rPr>
                <w:sz w:val="20"/>
                <w:szCs w:val="20"/>
                <w:lang w:val="en-US"/>
              </w:rPr>
              <w:t>” or “</w:t>
            </w:r>
            <w:r w:rsidRPr="00333817">
              <w:rPr>
                <w:b/>
                <w:sz w:val="20"/>
                <w:szCs w:val="20"/>
                <w:lang w:val="en-US"/>
              </w:rPr>
              <w:t>Failure (NO_BOOTACTIVATION_SELECTION) while activating boot and selecting board</w:t>
            </w:r>
            <w:r w:rsidRPr="00333817">
              <w:rPr>
                <w:sz w:val="20"/>
                <w:szCs w:val="20"/>
                <w:lang w:val="en-US"/>
              </w:rPr>
              <w:t xml:space="preserve">” message or a similar one. </w:t>
            </w:r>
          </w:p>
        </w:tc>
        <w:tc>
          <w:tcPr>
            <w:tcW w:w="955" w:type="dxa"/>
          </w:tcPr>
          <w:p w:rsidR="00DF5531" w:rsidRPr="00333817" w:rsidRDefault="00DF5531" w:rsidP="00247C69">
            <w:pPr>
              <w:rPr>
                <w:sz w:val="20"/>
                <w:szCs w:val="20"/>
              </w:rPr>
            </w:pPr>
            <w:r w:rsidRPr="00333817">
              <w:rPr>
                <w:sz w:val="20"/>
                <w:szCs w:val="20"/>
              </w:rPr>
              <w:t xml:space="preserve">ASH5 </w:t>
            </w:r>
          </w:p>
        </w:tc>
      </w:tr>
      <w:tr w:rsidR="00DF5531" w:rsidRPr="00333817" w:rsidTr="00333817">
        <w:trPr>
          <w:trHeight w:val="432"/>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Missing</w:t>
            </w:r>
            <w:proofErr w:type="spellEnd"/>
            <w:r w:rsidRPr="00333817">
              <w:rPr>
                <w:sz w:val="20"/>
                <w:szCs w:val="20"/>
              </w:rPr>
              <w:t xml:space="preserve"> Appliance Cable </w:t>
            </w:r>
          </w:p>
        </w:tc>
        <w:tc>
          <w:tcPr>
            <w:tcW w:w="4289" w:type="dxa"/>
          </w:tcPr>
          <w:p w:rsidR="00DF5531" w:rsidRPr="00333817" w:rsidRDefault="00DF5531" w:rsidP="00247C69">
            <w:pPr>
              <w:rPr>
                <w:sz w:val="20"/>
                <w:szCs w:val="20"/>
                <w:lang w:val="en-US"/>
              </w:rPr>
            </w:pPr>
            <w:r w:rsidRPr="00333817">
              <w:rPr>
                <w:sz w:val="20"/>
                <w:szCs w:val="20"/>
                <w:lang w:val="en-US"/>
              </w:rPr>
              <w:t xml:space="preserve">You do not have the correct cable for the appliance or board to service. </w:t>
            </w:r>
          </w:p>
        </w:tc>
        <w:tc>
          <w:tcPr>
            <w:tcW w:w="955" w:type="dxa"/>
          </w:tcPr>
          <w:p w:rsidR="00DF5531" w:rsidRPr="00333817" w:rsidRDefault="00DF5531" w:rsidP="00247C69">
            <w:pPr>
              <w:rPr>
                <w:sz w:val="20"/>
                <w:szCs w:val="20"/>
              </w:rPr>
            </w:pPr>
            <w:r w:rsidRPr="00333817">
              <w:rPr>
                <w:sz w:val="20"/>
                <w:szCs w:val="20"/>
              </w:rPr>
              <w:t xml:space="preserve">ASH6 </w:t>
            </w:r>
          </w:p>
        </w:tc>
      </w:tr>
      <w:tr w:rsidR="00DF5531" w:rsidRPr="00333817" w:rsidTr="00333817">
        <w:trPr>
          <w:trHeight w:val="1488"/>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Wrong</w:t>
            </w:r>
            <w:proofErr w:type="spellEnd"/>
            <w:r w:rsidRPr="00333817">
              <w:rPr>
                <w:sz w:val="20"/>
                <w:szCs w:val="20"/>
              </w:rPr>
              <w:t xml:space="preserve"> Appliance Cable </w:t>
            </w:r>
          </w:p>
        </w:tc>
        <w:tc>
          <w:tcPr>
            <w:tcW w:w="4289" w:type="dxa"/>
          </w:tcPr>
          <w:p w:rsidR="00DF5531" w:rsidRPr="00333817" w:rsidRDefault="00DF5531" w:rsidP="00247C69">
            <w:pPr>
              <w:rPr>
                <w:sz w:val="20"/>
                <w:szCs w:val="20"/>
                <w:lang w:val="en-US"/>
              </w:rPr>
            </w:pPr>
            <w:r w:rsidRPr="00333817">
              <w:rPr>
                <w:sz w:val="20"/>
                <w:szCs w:val="20"/>
                <w:lang w:val="en-US"/>
              </w:rPr>
              <w:t xml:space="preserve">You are trying to use the wrong cable for the appliance or board to service. </w:t>
            </w:r>
          </w:p>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Cannot connect to the electronic board</w:t>
            </w:r>
            <w:r w:rsidRPr="00333817">
              <w:rPr>
                <w:sz w:val="20"/>
                <w:szCs w:val="20"/>
                <w:lang w:val="en-US"/>
              </w:rPr>
              <w:t>” or “</w:t>
            </w:r>
            <w:r w:rsidRPr="00333817">
              <w:rPr>
                <w:b/>
                <w:sz w:val="20"/>
                <w:szCs w:val="20"/>
                <w:lang w:val="en-US"/>
              </w:rPr>
              <w:t>Unable to connect to the board</w:t>
            </w:r>
            <w:r w:rsidRPr="00333817">
              <w:rPr>
                <w:sz w:val="20"/>
                <w:szCs w:val="20"/>
                <w:lang w:val="en-US"/>
              </w:rPr>
              <w:t>” or “</w:t>
            </w:r>
            <w:r w:rsidRPr="00333817">
              <w:rPr>
                <w:b/>
                <w:sz w:val="20"/>
                <w:szCs w:val="20"/>
                <w:lang w:val="en-US"/>
              </w:rPr>
              <w:t>Failure (NO_BOOTACTIVATION_SELECTION) while activating boot and selecting board</w:t>
            </w:r>
            <w:r w:rsidRPr="00333817">
              <w:rPr>
                <w:sz w:val="20"/>
                <w:szCs w:val="20"/>
                <w:lang w:val="en-US"/>
              </w:rPr>
              <w:t xml:space="preserve">” message or a similar one. </w:t>
            </w:r>
          </w:p>
        </w:tc>
        <w:tc>
          <w:tcPr>
            <w:tcW w:w="955" w:type="dxa"/>
          </w:tcPr>
          <w:p w:rsidR="00DF5531" w:rsidRPr="00333817" w:rsidRDefault="00DF5531" w:rsidP="00247C69">
            <w:pPr>
              <w:rPr>
                <w:sz w:val="20"/>
                <w:szCs w:val="20"/>
              </w:rPr>
            </w:pPr>
            <w:r w:rsidRPr="00333817">
              <w:rPr>
                <w:sz w:val="20"/>
                <w:szCs w:val="20"/>
              </w:rPr>
              <w:t xml:space="preserve">ASH7 </w:t>
            </w:r>
          </w:p>
        </w:tc>
      </w:tr>
      <w:tr w:rsidR="00DF5531" w:rsidRPr="00333817" w:rsidTr="00333817">
        <w:trPr>
          <w:trHeight w:val="1489"/>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Wrong</w:t>
            </w:r>
            <w:proofErr w:type="spellEnd"/>
            <w:r w:rsidRPr="00333817">
              <w:rPr>
                <w:sz w:val="20"/>
                <w:szCs w:val="20"/>
              </w:rPr>
              <w:t xml:space="preserve"> Board Connector </w:t>
            </w:r>
          </w:p>
        </w:tc>
        <w:tc>
          <w:tcPr>
            <w:tcW w:w="4289" w:type="dxa"/>
          </w:tcPr>
          <w:p w:rsidR="00DF5531" w:rsidRPr="00333817" w:rsidRDefault="00DF5531" w:rsidP="00247C69">
            <w:pPr>
              <w:rPr>
                <w:sz w:val="20"/>
                <w:szCs w:val="20"/>
                <w:lang w:val="en-US"/>
              </w:rPr>
            </w:pPr>
            <w:r w:rsidRPr="00333817">
              <w:rPr>
                <w:sz w:val="20"/>
                <w:szCs w:val="20"/>
                <w:lang w:val="en-US"/>
              </w:rPr>
              <w:t xml:space="preserve">You are using the wrong connector on the target board. </w:t>
            </w:r>
          </w:p>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Cannot connect to the electronic board</w:t>
            </w:r>
            <w:r w:rsidRPr="00333817">
              <w:rPr>
                <w:sz w:val="20"/>
                <w:szCs w:val="20"/>
                <w:lang w:val="en-US"/>
              </w:rPr>
              <w:t>” or “</w:t>
            </w:r>
            <w:r w:rsidRPr="00333817">
              <w:rPr>
                <w:b/>
                <w:sz w:val="20"/>
                <w:szCs w:val="20"/>
                <w:lang w:val="en-US"/>
              </w:rPr>
              <w:t>Unable to connect to the board</w:t>
            </w:r>
            <w:r w:rsidRPr="00333817">
              <w:rPr>
                <w:sz w:val="20"/>
                <w:szCs w:val="20"/>
                <w:lang w:val="en-US"/>
              </w:rPr>
              <w:t>” or “</w:t>
            </w:r>
            <w:r w:rsidRPr="00333817">
              <w:rPr>
                <w:b/>
                <w:sz w:val="20"/>
                <w:szCs w:val="20"/>
                <w:lang w:val="en-US"/>
              </w:rPr>
              <w:t>Failure (NO_BOOTACTIVATION_SELECTION) while activating boot and selecting board</w:t>
            </w:r>
            <w:r w:rsidRPr="00333817">
              <w:rPr>
                <w:sz w:val="20"/>
                <w:szCs w:val="20"/>
                <w:lang w:val="en-US"/>
              </w:rPr>
              <w:t xml:space="preserve">” message or a similar one. </w:t>
            </w:r>
          </w:p>
        </w:tc>
        <w:tc>
          <w:tcPr>
            <w:tcW w:w="955" w:type="dxa"/>
          </w:tcPr>
          <w:p w:rsidR="00DF5531" w:rsidRPr="00333817" w:rsidRDefault="00DF5531" w:rsidP="00247C69">
            <w:pPr>
              <w:rPr>
                <w:sz w:val="20"/>
                <w:szCs w:val="20"/>
              </w:rPr>
            </w:pPr>
            <w:r w:rsidRPr="00333817">
              <w:rPr>
                <w:sz w:val="20"/>
                <w:szCs w:val="20"/>
              </w:rPr>
              <w:t xml:space="preserve">ASH8 </w:t>
            </w:r>
          </w:p>
        </w:tc>
      </w:tr>
      <w:tr w:rsidR="00DF5531" w:rsidRPr="00333817" w:rsidTr="00333817">
        <w:trPr>
          <w:trHeight w:val="1274"/>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Faulty</w:t>
            </w:r>
            <w:proofErr w:type="spellEnd"/>
            <w:r w:rsidRPr="00333817">
              <w:rPr>
                <w:sz w:val="20"/>
                <w:szCs w:val="20"/>
              </w:rPr>
              <w:t xml:space="preserve"> </w:t>
            </w:r>
            <w:proofErr w:type="spellStart"/>
            <w:r w:rsidRPr="00333817">
              <w:rPr>
                <w:sz w:val="20"/>
                <w:szCs w:val="20"/>
              </w:rPr>
              <w:t>electronic</w:t>
            </w:r>
            <w:proofErr w:type="spellEnd"/>
            <w:r w:rsidRPr="00333817">
              <w:rPr>
                <w:sz w:val="20"/>
                <w:szCs w:val="20"/>
              </w:rPr>
              <w:t xml:space="preserve"> </w:t>
            </w:r>
            <w:proofErr w:type="spellStart"/>
            <w:r w:rsidRPr="00333817">
              <w:rPr>
                <w:sz w:val="20"/>
                <w:szCs w:val="20"/>
              </w:rPr>
              <w:t>board</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The appliance board is faulty. </w:t>
            </w:r>
          </w:p>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Cannot connect to the electronic board</w:t>
            </w:r>
            <w:r w:rsidRPr="00333817">
              <w:rPr>
                <w:sz w:val="20"/>
                <w:szCs w:val="20"/>
                <w:lang w:val="en-US"/>
              </w:rPr>
              <w:t>” or “</w:t>
            </w:r>
            <w:r w:rsidRPr="00333817">
              <w:rPr>
                <w:b/>
                <w:sz w:val="20"/>
                <w:szCs w:val="20"/>
                <w:lang w:val="en-US"/>
              </w:rPr>
              <w:t>Unable to connect to the board</w:t>
            </w:r>
            <w:r w:rsidRPr="00333817">
              <w:rPr>
                <w:sz w:val="20"/>
                <w:szCs w:val="20"/>
                <w:lang w:val="en-US"/>
              </w:rPr>
              <w:t>” or “</w:t>
            </w:r>
            <w:r w:rsidRPr="00333817">
              <w:rPr>
                <w:b/>
                <w:sz w:val="20"/>
                <w:szCs w:val="20"/>
                <w:lang w:val="en-US"/>
              </w:rPr>
              <w:t xml:space="preserve">Failure (NO_BOOTACTIVATION_SELECTION) </w:t>
            </w:r>
            <w:r w:rsidRPr="00333817">
              <w:rPr>
                <w:b/>
                <w:sz w:val="20"/>
                <w:szCs w:val="20"/>
                <w:lang w:val="en-US"/>
              </w:rPr>
              <w:lastRenderedPageBreak/>
              <w:t>while activating boot and selecting board</w:t>
            </w:r>
            <w:r w:rsidRPr="00333817">
              <w:rPr>
                <w:sz w:val="20"/>
                <w:szCs w:val="20"/>
                <w:lang w:val="en-US"/>
              </w:rPr>
              <w:t xml:space="preserve">” message or a similar one. </w:t>
            </w:r>
          </w:p>
        </w:tc>
        <w:tc>
          <w:tcPr>
            <w:tcW w:w="955" w:type="dxa"/>
          </w:tcPr>
          <w:p w:rsidR="00DF5531" w:rsidRPr="00333817" w:rsidRDefault="00DF5531" w:rsidP="00247C69">
            <w:pPr>
              <w:rPr>
                <w:sz w:val="20"/>
                <w:szCs w:val="20"/>
              </w:rPr>
            </w:pPr>
            <w:r w:rsidRPr="00333817">
              <w:rPr>
                <w:sz w:val="20"/>
                <w:szCs w:val="20"/>
              </w:rPr>
              <w:lastRenderedPageBreak/>
              <w:t xml:space="preserve">ASH9 </w:t>
            </w:r>
          </w:p>
        </w:tc>
      </w:tr>
      <w:tr w:rsidR="00DF5531" w:rsidRPr="00333817" w:rsidTr="00333817">
        <w:trPr>
          <w:trHeight w:val="1488"/>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Wrong</w:t>
            </w:r>
            <w:proofErr w:type="spellEnd"/>
            <w:r w:rsidRPr="00333817">
              <w:rPr>
                <w:sz w:val="20"/>
                <w:szCs w:val="20"/>
              </w:rPr>
              <w:t xml:space="preserve"> </w:t>
            </w:r>
            <w:proofErr w:type="spellStart"/>
            <w:r w:rsidRPr="00333817">
              <w:rPr>
                <w:sz w:val="20"/>
                <w:szCs w:val="20"/>
              </w:rPr>
              <w:t>electronic</w:t>
            </w:r>
            <w:proofErr w:type="spellEnd"/>
            <w:r w:rsidRPr="00333817">
              <w:rPr>
                <w:sz w:val="20"/>
                <w:szCs w:val="20"/>
              </w:rPr>
              <w:t xml:space="preserve"> </w:t>
            </w:r>
            <w:proofErr w:type="spellStart"/>
            <w:r w:rsidRPr="00333817">
              <w:rPr>
                <w:sz w:val="20"/>
                <w:szCs w:val="20"/>
              </w:rPr>
              <w:t>board</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You are not using the correct electronic board for the PNC/ELC that you are dealing with. You get one of the following messages: “</w:t>
            </w:r>
            <w:r w:rsidRPr="00333817">
              <w:rPr>
                <w:b/>
                <w:sz w:val="20"/>
                <w:szCs w:val="20"/>
                <w:lang w:val="en-US"/>
              </w:rPr>
              <w:t>Cannot find any firmware that is compatible with the currently programmed firmware</w:t>
            </w:r>
            <w:r w:rsidRPr="00333817">
              <w:rPr>
                <w:sz w:val="20"/>
                <w:szCs w:val="20"/>
                <w:lang w:val="en-US"/>
              </w:rPr>
              <w:t>” or “</w:t>
            </w:r>
            <w:r w:rsidRPr="00333817">
              <w:rPr>
                <w:b/>
                <w:sz w:val="20"/>
                <w:szCs w:val="20"/>
                <w:lang w:val="en-US"/>
              </w:rPr>
              <w:t>Cannot find a compatible firmware or board in the input dataset</w:t>
            </w:r>
            <w:r w:rsidRPr="00333817">
              <w:rPr>
                <w:sz w:val="20"/>
                <w:szCs w:val="20"/>
                <w:lang w:val="en-US"/>
              </w:rPr>
              <w:t xml:space="preserve">” or a similar one. </w:t>
            </w:r>
          </w:p>
        </w:tc>
        <w:tc>
          <w:tcPr>
            <w:tcW w:w="955" w:type="dxa"/>
          </w:tcPr>
          <w:p w:rsidR="00DF5531" w:rsidRPr="00333817" w:rsidRDefault="00DF5531" w:rsidP="00247C69">
            <w:pPr>
              <w:rPr>
                <w:sz w:val="20"/>
                <w:szCs w:val="20"/>
              </w:rPr>
            </w:pPr>
            <w:r w:rsidRPr="00333817">
              <w:rPr>
                <w:sz w:val="20"/>
                <w:szCs w:val="20"/>
              </w:rPr>
              <w:t xml:space="preserve">ASH10 </w:t>
            </w:r>
          </w:p>
        </w:tc>
      </w:tr>
      <w:tr w:rsidR="00DF5531" w:rsidRPr="00333817" w:rsidTr="00333817">
        <w:trPr>
          <w:trHeight w:val="1699"/>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Secondary</w:t>
            </w:r>
            <w:proofErr w:type="spellEnd"/>
            <w:r w:rsidRPr="00333817">
              <w:rPr>
                <w:sz w:val="20"/>
                <w:szCs w:val="20"/>
              </w:rPr>
              <w:t xml:space="preserve"> </w:t>
            </w:r>
            <w:proofErr w:type="spellStart"/>
            <w:r w:rsidRPr="00333817">
              <w:rPr>
                <w:sz w:val="20"/>
                <w:szCs w:val="20"/>
              </w:rPr>
              <w:t>Power</w:t>
            </w:r>
            <w:proofErr w:type="spellEnd"/>
            <w:r w:rsidRPr="00333817">
              <w:rPr>
                <w:sz w:val="20"/>
                <w:szCs w:val="20"/>
              </w:rPr>
              <w:t xml:space="preserve"> </w:t>
            </w:r>
            <w:proofErr w:type="gramStart"/>
            <w:r w:rsidRPr="00333817">
              <w:rPr>
                <w:sz w:val="20"/>
                <w:szCs w:val="20"/>
              </w:rPr>
              <w:t>Switch  OFF</w:t>
            </w:r>
            <w:proofErr w:type="gram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The Secondary Power Switch in AMI module is in the OFF position while trying to configure a standalone board. </w:t>
            </w:r>
          </w:p>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Cannot connect to the electronic board</w:t>
            </w:r>
            <w:r w:rsidRPr="00333817">
              <w:rPr>
                <w:sz w:val="20"/>
                <w:szCs w:val="20"/>
                <w:lang w:val="en-US"/>
              </w:rPr>
              <w:t>” or “</w:t>
            </w:r>
            <w:r w:rsidRPr="00333817">
              <w:rPr>
                <w:b/>
                <w:sz w:val="20"/>
                <w:szCs w:val="20"/>
                <w:lang w:val="en-US"/>
              </w:rPr>
              <w:t>Unable to connect to the board</w:t>
            </w:r>
            <w:r w:rsidRPr="00333817">
              <w:rPr>
                <w:sz w:val="20"/>
                <w:szCs w:val="20"/>
                <w:lang w:val="en-US"/>
              </w:rPr>
              <w:t>” or “</w:t>
            </w:r>
            <w:r w:rsidRPr="00333817">
              <w:rPr>
                <w:b/>
                <w:sz w:val="20"/>
                <w:szCs w:val="20"/>
                <w:lang w:val="en-US"/>
              </w:rPr>
              <w:t>Failure (NO_BOOTACTIVATION_SELECTION) while activating boot and selecting board</w:t>
            </w:r>
            <w:r w:rsidRPr="00333817">
              <w:rPr>
                <w:sz w:val="20"/>
                <w:szCs w:val="20"/>
                <w:lang w:val="en-US"/>
              </w:rPr>
              <w:t xml:space="preserve">” message or a similar one. </w:t>
            </w:r>
          </w:p>
        </w:tc>
        <w:tc>
          <w:tcPr>
            <w:tcW w:w="955" w:type="dxa"/>
          </w:tcPr>
          <w:p w:rsidR="00DF5531" w:rsidRPr="00333817" w:rsidRDefault="00DF5531" w:rsidP="00247C69">
            <w:pPr>
              <w:rPr>
                <w:sz w:val="20"/>
                <w:szCs w:val="20"/>
              </w:rPr>
            </w:pPr>
            <w:r w:rsidRPr="00333817">
              <w:rPr>
                <w:sz w:val="20"/>
                <w:szCs w:val="20"/>
              </w:rPr>
              <w:t xml:space="preserve">ASH11 </w:t>
            </w:r>
          </w:p>
        </w:tc>
      </w:tr>
      <w:tr w:rsidR="00DF5531" w:rsidRPr="00333817" w:rsidTr="00333817">
        <w:trPr>
          <w:trHeight w:val="1063"/>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Secondary</w:t>
            </w:r>
            <w:proofErr w:type="spellEnd"/>
            <w:r w:rsidRPr="00333817">
              <w:rPr>
                <w:sz w:val="20"/>
                <w:szCs w:val="20"/>
              </w:rPr>
              <w:t xml:space="preserve"> </w:t>
            </w:r>
            <w:proofErr w:type="spellStart"/>
            <w:r w:rsidRPr="00333817">
              <w:rPr>
                <w:sz w:val="20"/>
                <w:szCs w:val="20"/>
              </w:rPr>
              <w:t>Power</w:t>
            </w:r>
            <w:proofErr w:type="spellEnd"/>
            <w:r w:rsidRPr="00333817">
              <w:rPr>
                <w:sz w:val="20"/>
                <w:szCs w:val="20"/>
              </w:rPr>
              <w:t xml:space="preserve"> Switch ON </w:t>
            </w:r>
          </w:p>
        </w:tc>
        <w:tc>
          <w:tcPr>
            <w:tcW w:w="4289" w:type="dxa"/>
          </w:tcPr>
          <w:p w:rsidR="00DF5531" w:rsidRPr="00333817" w:rsidRDefault="00DF5531" w:rsidP="00247C69">
            <w:pPr>
              <w:rPr>
                <w:sz w:val="20"/>
                <w:szCs w:val="20"/>
                <w:lang w:val="en-US"/>
              </w:rPr>
            </w:pPr>
            <w:r w:rsidRPr="00333817">
              <w:rPr>
                <w:sz w:val="20"/>
                <w:szCs w:val="20"/>
                <w:lang w:val="en-US"/>
              </w:rPr>
              <w:t xml:space="preserve">The Secondary Power Switch in AMI module is in the ON position while connecting to an appliance.  This problem may arise while configuring or diagnosing an appliance, not a standalone board. </w:t>
            </w:r>
          </w:p>
        </w:tc>
        <w:tc>
          <w:tcPr>
            <w:tcW w:w="955" w:type="dxa"/>
          </w:tcPr>
          <w:p w:rsidR="00DF5531" w:rsidRPr="00333817" w:rsidRDefault="00DF5531" w:rsidP="00247C69">
            <w:pPr>
              <w:rPr>
                <w:sz w:val="20"/>
                <w:szCs w:val="20"/>
              </w:rPr>
            </w:pPr>
            <w:r w:rsidRPr="00333817">
              <w:rPr>
                <w:sz w:val="20"/>
                <w:szCs w:val="20"/>
              </w:rPr>
              <w:t xml:space="preserve">ASH12 </w:t>
            </w:r>
          </w:p>
        </w:tc>
      </w:tr>
      <w:tr w:rsidR="00DF5531" w:rsidRPr="00333817" w:rsidTr="00333817">
        <w:trPr>
          <w:trHeight w:val="432"/>
        </w:trPr>
        <w:tc>
          <w:tcPr>
            <w:tcW w:w="1413" w:type="dxa"/>
            <w:vMerge/>
          </w:tcPr>
          <w:p w:rsidR="00DF5531" w:rsidRPr="00333817" w:rsidRDefault="00DF5531" w:rsidP="00247C69">
            <w:pPr>
              <w:rPr>
                <w:sz w:val="20"/>
                <w:szCs w:val="20"/>
              </w:rPr>
            </w:pPr>
          </w:p>
        </w:tc>
        <w:tc>
          <w:tcPr>
            <w:tcW w:w="1389" w:type="dxa"/>
            <w:vMerge w:val="restart"/>
          </w:tcPr>
          <w:p w:rsidR="00DF5531" w:rsidRPr="00333817" w:rsidRDefault="00DF5531" w:rsidP="00247C69">
            <w:pPr>
              <w:rPr>
                <w:sz w:val="20"/>
                <w:szCs w:val="20"/>
              </w:rPr>
            </w:pPr>
            <w:r w:rsidRPr="00333817">
              <w:rPr>
                <w:sz w:val="20"/>
                <w:szCs w:val="20"/>
              </w:rPr>
              <w:t xml:space="preserve">Information </w:t>
            </w:r>
            <w:proofErr w:type="spellStart"/>
            <w:r w:rsidRPr="00333817">
              <w:rPr>
                <w:sz w:val="20"/>
                <w:szCs w:val="20"/>
              </w:rPr>
              <w:t>Request</w:t>
            </w:r>
            <w:proofErr w:type="spellEnd"/>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tc>
        <w:tc>
          <w:tcPr>
            <w:tcW w:w="1588" w:type="dxa"/>
          </w:tcPr>
          <w:p w:rsidR="00DF5531" w:rsidRPr="00333817" w:rsidRDefault="00DF5531" w:rsidP="00247C69">
            <w:pPr>
              <w:rPr>
                <w:sz w:val="20"/>
                <w:szCs w:val="20"/>
              </w:rPr>
            </w:pPr>
            <w:r w:rsidRPr="00333817">
              <w:rPr>
                <w:sz w:val="20"/>
                <w:szCs w:val="20"/>
              </w:rPr>
              <w:t xml:space="preserve">Interface Hardware </w:t>
            </w:r>
          </w:p>
        </w:tc>
        <w:tc>
          <w:tcPr>
            <w:tcW w:w="4289" w:type="dxa"/>
          </w:tcPr>
          <w:p w:rsidR="00DF5531" w:rsidRPr="00333817" w:rsidRDefault="00DF5531" w:rsidP="00247C69">
            <w:pPr>
              <w:rPr>
                <w:sz w:val="20"/>
                <w:szCs w:val="20"/>
                <w:lang w:val="en-US"/>
              </w:rPr>
            </w:pPr>
            <w:r w:rsidRPr="00333817">
              <w:rPr>
                <w:sz w:val="20"/>
                <w:szCs w:val="20"/>
                <w:lang w:val="en-US"/>
              </w:rPr>
              <w:t xml:space="preserve">You ask information on how to get or buy the Appliance Connection Kit or Appliance Cables. </w:t>
            </w:r>
          </w:p>
        </w:tc>
        <w:tc>
          <w:tcPr>
            <w:tcW w:w="955" w:type="dxa"/>
          </w:tcPr>
          <w:p w:rsidR="00DF5531" w:rsidRPr="00333817" w:rsidRDefault="00DF5531" w:rsidP="00247C69">
            <w:pPr>
              <w:rPr>
                <w:sz w:val="20"/>
                <w:szCs w:val="20"/>
              </w:rPr>
            </w:pPr>
            <w:r w:rsidRPr="00333817">
              <w:rPr>
                <w:sz w:val="20"/>
                <w:szCs w:val="20"/>
              </w:rPr>
              <w:t xml:space="preserve">ASI1 </w:t>
            </w:r>
          </w:p>
        </w:tc>
      </w:tr>
      <w:tr w:rsidR="00DF5531" w:rsidRPr="00333817" w:rsidTr="00333817">
        <w:trPr>
          <w:trHeight w:val="644"/>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Appliance </w:t>
            </w:r>
          </w:p>
        </w:tc>
        <w:tc>
          <w:tcPr>
            <w:tcW w:w="4289" w:type="dxa"/>
          </w:tcPr>
          <w:p w:rsidR="00DF5531" w:rsidRPr="00333817" w:rsidRDefault="00DF5531" w:rsidP="00247C69">
            <w:pPr>
              <w:rPr>
                <w:sz w:val="20"/>
                <w:szCs w:val="20"/>
                <w:lang w:val="en-US"/>
              </w:rPr>
            </w:pPr>
            <w:r w:rsidRPr="00333817">
              <w:rPr>
                <w:sz w:val="20"/>
                <w:szCs w:val="20"/>
                <w:lang w:val="en-US"/>
              </w:rPr>
              <w:t xml:space="preserve">You ask if </w:t>
            </w:r>
            <w:proofErr w:type="gramStart"/>
            <w:r w:rsidRPr="00333817">
              <w:rPr>
                <w:sz w:val="20"/>
                <w:szCs w:val="20"/>
                <w:lang w:val="en-US"/>
              </w:rPr>
              <w:t xml:space="preserve">a specific appliance is supported by </w:t>
            </w:r>
            <w:proofErr w:type="spellStart"/>
            <w:r w:rsidRPr="00333817">
              <w:rPr>
                <w:sz w:val="20"/>
                <w:szCs w:val="20"/>
                <w:lang w:val="en-US"/>
              </w:rPr>
              <w:t>SidekickPC</w:t>
            </w:r>
            <w:proofErr w:type="spellEnd"/>
            <w:r w:rsidRPr="00333817">
              <w:rPr>
                <w:sz w:val="20"/>
                <w:szCs w:val="20"/>
                <w:lang w:val="en-US"/>
              </w:rPr>
              <w:t>, how to configure the board or how to diagnose an</w:t>
            </w:r>
            <w:proofErr w:type="gramEnd"/>
            <w:r w:rsidRPr="00333817">
              <w:rPr>
                <w:sz w:val="20"/>
                <w:szCs w:val="20"/>
                <w:lang w:val="en-US"/>
              </w:rPr>
              <w:t xml:space="preserve"> appliance. </w:t>
            </w:r>
          </w:p>
        </w:tc>
        <w:tc>
          <w:tcPr>
            <w:tcW w:w="955" w:type="dxa"/>
          </w:tcPr>
          <w:p w:rsidR="00DF5531" w:rsidRPr="00333817" w:rsidRDefault="00DF5531" w:rsidP="00247C69">
            <w:pPr>
              <w:rPr>
                <w:sz w:val="20"/>
                <w:szCs w:val="20"/>
              </w:rPr>
            </w:pPr>
            <w:r w:rsidRPr="00333817">
              <w:rPr>
                <w:sz w:val="20"/>
                <w:szCs w:val="20"/>
              </w:rPr>
              <w:t xml:space="preserve">ASI2 </w:t>
            </w:r>
          </w:p>
        </w:tc>
      </w:tr>
      <w:tr w:rsidR="00DF5531" w:rsidRPr="00333817" w:rsidTr="00333817">
        <w:trPr>
          <w:trHeight w:val="643"/>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Software </w:t>
            </w:r>
            <w:proofErr w:type="spellStart"/>
            <w:r w:rsidRPr="00333817">
              <w:rPr>
                <w:sz w:val="20"/>
                <w:szCs w:val="20"/>
              </w:rPr>
              <w:t>Operation</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You either ask about the actual operation of the </w:t>
            </w:r>
            <w:proofErr w:type="spellStart"/>
            <w:r w:rsidRPr="00333817">
              <w:rPr>
                <w:sz w:val="20"/>
                <w:szCs w:val="20"/>
                <w:lang w:val="en-US"/>
              </w:rPr>
              <w:t>SidekickPC</w:t>
            </w:r>
            <w:proofErr w:type="spellEnd"/>
            <w:r w:rsidRPr="00333817">
              <w:rPr>
                <w:sz w:val="20"/>
                <w:szCs w:val="20"/>
                <w:lang w:val="en-US"/>
              </w:rPr>
              <w:t xml:space="preserve"> application or notify a possible bug or problem in the software. </w:t>
            </w:r>
          </w:p>
        </w:tc>
        <w:tc>
          <w:tcPr>
            <w:tcW w:w="955" w:type="dxa"/>
          </w:tcPr>
          <w:p w:rsidR="00DF5531" w:rsidRPr="00333817" w:rsidRDefault="00DF5531" w:rsidP="00247C69">
            <w:pPr>
              <w:rPr>
                <w:sz w:val="20"/>
                <w:szCs w:val="20"/>
              </w:rPr>
            </w:pPr>
            <w:r w:rsidRPr="00333817">
              <w:rPr>
                <w:sz w:val="20"/>
                <w:szCs w:val="20"/>
              </w:rPr>
              <w:t xml:space="preserve">ASI3 </w:t>
            </w:r>
          </w:p>
        </w:tc>
      </w:tr>
      <w:tr w:rsidR="00DF5531" w:rsidRPr="00333817" w:rsidTr="00333817">
        <w:trPr>
          <w:trHeight w:val="432"/>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Documentation</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You ask for specific documentation about the use of </w:t>
            </w:r>
            <w:proofErr w:type="spellStart"/>
            <w:r w:rsidRPr="00333817">
              <w:rPr>
                <w:sz w:val="20"/>
                <w:szCs w:val="20"/>
                <w:lang w:val="en-US"/>
              </w:rPr>
              <w:t>SidekickPC</w:t>
            </w:r>
            <w:proofErr w:type="spellEnd"/>
            <w:r w:rsidRPr="00333817">
              <w:rPr>
                <w:sz w:val="20"/>
                <w:szCs w:val="20"/>
                <w:lang w:val="en-US"/>
              </w:rPr>
              <w:t xml:space="preserve">. </w:t>
            </w:r>
          </w:p>
        </w:tc>
        <w:tc>
          <w:tcPr>
            <w:tcW w:w="955" w:type="dxa"/>
          </w:tcPr>
          <w:p w:rsidR="00DF5531" w:rsidRPr="00333817" w:rsidRDefault="00DF5531" w:rsidP="00247C69">
            <w:pPr>
              <w:rPr>
                <w:sz w:val="20"/>
                <w:szCs w:val="20"/>
              </w:rPr>
            </w:pPr>
            <w:r w:rsidRPr="00333817">
              <w:rPr>
                <w:sz w:val="20"/>
                <w:szCs w:val="20"/>
              </w:rPr>
              <w:t xml:space="preserve">ASI4 </w:t>
            </w:r>
          </w:p>
        </w:tc>
      </w:tr>
      <w:tr w:rsidR="00DF5531" w:rsidRPr="00333817" w:rsidTr="00333817">
        <w:trPr>
          <w:trHeight w:val="434"/>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Feature</w:t>
            </w:r>
            <w:proofErr w:type="spellEnd"/>
            <w:r w:rsidRPr="00333817">
              <w:rPr>
                <w:sz w:val="20"/>
                <w:szCs w:val="20"/>
              </w:rPr>
              <w:t xml:space="preserve"> </w:t>
            </w:r>
            <w:proofErr w:type="spellStart"/>
            <w:r w:rsidRPr="00333817">
              <w:rPr>
                <w:sz w:val="20"/>
                <w:szCs w:val="20"/>
              </w:rPr>
              <w:t>Request</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You ask for a new feature or provide a suggestion on how to improve the software. </w:t>
            </w:r>
          </w:p>
        </w:tc>
        <w:tc>
          <w:tcPr>
            <w:tcW w:w="955" w:type="dxa"/>
          </w:tcPr>
          <w:p w:rsidR="00DF5531" w:rsidRPr="00333817" w:rsidRDefault="00DF5531" w:rsidP="00247C69">
            <w:pPr>
              <w:rPr>
                <w:sz w:val="20"/>
                <w:szCs w:val="20"/>
              </w:rPr>
            </w:pPr>
            <w:r w:rsidRPr="00333817">
              <w:rPr>
                <w:sz w:val="20"/>
                <w:szCs w:val="20"/>
              </w:rPr>
              <w:t xml:space="preserve">ASI5 </w:t>
            </w:r>
          </w:p>
        </w:tc>
      </w:tr>
      <w:tr w:rsidR="00DF5531" w:rsidRPr="00333817" w:rsidTr="00333817">
        <w:trPr>
          <w:trHeight w:val="644"/>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Documentation</w:t>
            </w:r>
            <w:proofErr w:type="spellEnd"/>
            <w:r w:rsidRPr="00333817">
              <w:rPr>
                <w:sz w:val="20"/>
                <w:szCs w:val="20"/>
              </w:rPr>
              <w:t xml:space="preserve"> </w:t>
            </w:r>
            <w:proofErr w:type="spellStart"/>
            <w:r w:rsidRPr="00333817">
              <w:rPr>
                <w:sz w:val="20"/>
                <w:szCs w:val="20"/>
              </w:rPr>
              <w:t>Problem</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You find missing or wrong information in existing documentation and you ask for an update. </w:t>
            </w:r>
          </w:p>
        </w:tc>
        <w:tc>
          <w:tcPr>
            <w:tcW w:w="955" w:type="dxa"/>
          </w:tcPr>
          <w:p w:rsidR="00DF5531" w:rsidRPr="00333817" w:rsidRDefault="00DF5531" w:rsidP="00247C69">
            <w:pPr>
              <w:rPr>
                <w:sz w:val="20"/>
                <w:szCs w:val="20"/>
              </w:rPr>
            </w:pPr>
            <w:r w:rsidRPr="00333817">
              <w:rPr>
                <w:sz w:val="20"/>
                <w:szCs w:val="20"/>
              </w:rPr>
              <w:t xml:space="preserve">ASI6 </w:t>
            </w:r>
          </w:p>
        </w:tc>
      </w:tr>
    </w:tbl>
    <w:p w:rsidR="00EF50C1" w:rsidRDefault="00EF50C1"/>
    <w:p w:rsidR="00DF5531" w:rsidRDefault="00DF5531">
      <w:pPr>
        <w:rPr>
          <w:rFonts w:asciiTheme="majorHAnsi" w:eastAsiaTheme="majorEastAsia" w:hAnsiTheme="majorHAnsi" w:cstheme="majorBidi"/>
          <w:color w:val="2E74B5" w:themeColor="accent1" w:themeShade="BF"/>
          <w:sz w:val="26"/>
          <w:szCs w:val="26"/>
          <w:lang w:val="en-US"/>
        </w:rPr>
      </w:pPr>
      <w:r>
        <w:rPr>
          <w:lang w:val="en-US"/>
        </w:rPr>
        <w:br w:type="page"/>
      </w:r>
    </w:p>
    <w:p w:rsidR="00DF5531" w:rsidRPr="00AE2E94" w:rsidRDefault="00DF5531" w:rsidP="00DF5531">
      <w:pPr>
        <w:pStyle w:val="Heading2"/>
        <w:numPr>
          <w:ilvl w:val="1"/>
          <w:numId w:val="29"/>
        </w:numPr>
        <w:rPr>
          <w:lang w:val="en-US"/>
        </w:rPr>
      </w:pPr>
      <w:bookmarkStart w:id="6" w:name="_Toc405477752"/>
      <w:r>
        <w:rPr>
          <w:lang w:val="en-US"/>
        </w:rPr>
        <w:lastRenderedPageBreak/>
        <w:t>Configuration</w:t>
      </w:r>
      <w:bookmarkEnd w:id="6"/>
    </w:p>
    <w:tbl>
      <w:tblPr>
        <w:tblStyle w:val="TableGridLight"/>
        <w:tblW w:w="9634" w:type="dxa"/>
        <w:tblLook w:val="04A0" w:firstRow="1" w:lastRow="0" w:firstColumn="1" w:lastColumn="0" w:noHBand="0" w:noVBand="1"/>
      </w:tblPr>
      <w:tblGrid>
        <w:gridCol w:w="1413"/>
        <w:gridCol w:w="1389"/>
        <w:gridCol w:w="1588"/>
        <w:gridCol w:w="4289"/>
        <w:gridCol w:w="955"/>
      </w:tblGrid>
      <w:tr w:rsidR="00EF50C1" w:rsidRPr="00333817" w:rsidTr="00EF50C1">
        <w:trPr>
          <w:trHeight w:val="218"/>
        </w:trPr>
        <w:tc>
          <w:tcPr>
            <w:tcW w:w="1413" w:type="dxa"/>
          </w:tcPr>
          <w:p w:rsidR="00EF50C1" w:rsidRPr="00333817" w:rsidRDefault="00EF50C1" w:rsidP="00B1795B">
            <w:pPr>
              <w:rPr>
                <w:sz w:val="20"/>
                <w:szCs w:val="20"/>
              </w:rPr>
            </w:pPr>
            <w:proofErr w:type="spellStart"/>
            <w:r w:rsidRPr="00333817">
              <w:rPr>
                <w:b/>
                <w:sz w:val="20"/>
                <w:szCs w:val="20"/>
              </w:rPr>
              <w:t>Category</w:t>
            </w:r>
            <w:proofErr w:type="spellEnd"/>
            <w:r w:rsidRPr="00333817">
              <w:rPr>
                <w:b/>
                <w:sz w:val="20"/>
                <w:szCs w:val="20"/>
              </w:rPr>
              <w:t xml:space="preserve"> </w:t>
            </w:r>
          </w:p>
        </w:tc>
        <w:tc>
          <w:tcPr>
            <w:tcW w:w="1389" w:type="dxa"/>
          </w:tcPr>
          <w:p w:rsidR="00EF50C1" w:rsidRPr="00333817" w:rsidRDefault="00EF50C1" w:rsidP="00B1795B">
            <w:pPr>
              <w:rPr>
                <w:sz w:val="20"/>
                <w:szCs w:val="20"/>
              </w:rPr>
            </w:pPr>
            <w:r w:rsidRPr="00333817">
              <w:rPr>
                <w:b/>
                <w:sz w:val="20"/>
                <w:szCs w:val="20"/>
              </w:rPr>
              <w:t xml:space="preserve">Area </w:t>
            </w:r>
          </w:p>
        </w:tc>
        <w:tc>
          <w:tcPr>
            <w:tcW w:w="1588" w:type="dxa"/>
          </w:tcPr>
          <w:p w:rsidR="00EF50C1" w:rsidRPr="00333817" w:rsidRDefault="00EF50C1" w:rsidP="00B1795B">
            <w:pPr>
              <w:rPr>
                <w:sz w:val="20"/>
                <w:szCs w:val="20"/>
              </w:rPr>
            </w:pPr>
            <w:r w:rsidRPr="00333817">
              <w:rPr>
                <w:b/>
                <w:sz w:val="20"/>
                <w:szCs w:val="20"/>
              </w:rPr>
              <w:t xml:space="preserve">Sub-Area </w:t>
            </w:r>
          </w:p>
        </w:tc>
        <w:tc>
          <w:tcPr>
            <w:tcW w:w="4289" w:type="dxa"/>
          </w:tcPr>
          <w:p w:rsidR="00EF50C1" w:rsidRPr="00333817" w:rsidRDefault="00EF50C1" w:rsidP="00B1795B">
            <w:pPr>
              <w:rPr>
                <w:sz w:val="20"/>
                <w:szCs w:val="20"/>
              </w:rPr>
            </w:pPr>
            <w:proofErr w:type="spellStart"/>
            <w:r w:rsidRPr="00333817">
              <w:rPr>
                <w:b/>
                <w:sz w:val="20"/>
                <w:szCs w:val="20"/>
              </w:rPr>
              <w:t>Description</w:t>
            </w:r>
            <w:proofErr w:type="spellEnd"/>
            <w:r w:rsidRPr="00333817">
              <w:rPr>
                <w:b/>
                <w:sz w:val="20"/>
                <w:szCs w:val="20"/>
              </w:rPr>
              <w:t xml:space="preserve"> </w:t>
            </w:r>
          </w:p>
        </w:tc>
        <w:tc>
          <w:tcPr>
            <w:tcW w:w="955" w:type="dxa"/>
          </w:tcPr>
          <w:p w:rsidR="00EF50C1" w:rsidRPr="00333817" w:rsidRDefault="00EF50C1" w:rsidP="00B1795B">
            <w:pPr>
              <w:rPr>
                <w:sz w:val="20"/>
                <w:szCs w:val="20"/>
              </w:rPr>
            </w:pPr>
            <w:r w:rsidRPr="00333817">
              <w:rPr>
                <w:b/>
                <w:sz w:val="20"/>
                <w:szCs w:val="20"/>
              </w:rPr>
              <w:t xml:space="preserve">ID </w:t>
            </w:r>
          </w:p>
        </w:tc>
      </w:tr>
      <w:tr w:rsidR="00DF5531" w:rsidRPr="00333817" w:rsidTr="00333817">
        <w:tblPrEx>
          <w:tblLook w:val="0420" w:firstRow="1" w:lastRow="0" w:firstColumn="0" w:lastColumn="0" w:noHBand="0" w:noVBand="1"/>
        </w:tblPrEx>
        <w:trPr>
          <w:trHeight w:val="854"/>
        </w:trPr>
        <w:tc>
          <w:tcPr>
            <w:tcW w:w="1413" w:type="dxa"/>
            <w:vMerge w:val="restart"/>
          </w:tcPr>
          <w:p w:rsidR="00DF5531" w:rsidRPr="00333817" w:rsidRDefault="00DF5531" w:rsidP="00333817">
            <w:pPr>
              <w:rPr>
                <w:sz w:val="20"/>
                <w:szCs w:val="20"/>
              </w:rPr>
            </w:pPr>
            <w:proofErr w:type="spellStart"/>
            <w:r>
              <w:rPr>
                <w:sz w:val="20"/>
                <w:szCs w:val="20"/>
              </w:rPr>
              <w:t>Configuratio</w:t>
            </w:r>
            <w:r w:rsidRPr="00333817">
              <w:rPr>
                <w:sz w:val="20"/>
                <w:szCs w:val="20"/>
              </w:rPr>
              <w:t>n</w:t>
            </w:r>
            <w:proofErr w:type="spellEnd"/>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tc>
        <w:tc>
          <w:tcPr>
            <w:tcW w:w="1389" w:type="dxa"/>
            <w:vMerge w:val="restart"/>
          </w:tcPr>
          <w:p w:rsidR="00DF5531" w:rsidRPr="00333817" w:rsidRDefault="00DF5531" w:rsidP="00247C69">
            <w:pPr>
              <w:rPr>
                <w:sz w:val="20"/>
                <w:szCs w:val="20"/>
              </w:rPr>
            </w:pPr>
            <w:r w:rsidRPr="00333817">
              <w:rPr>
                <w:sz w:val="20"/>
                <w:szCs w:val="20"/>
              </w:rPr>
              <w:t xml:space="preserve">Database </w:t>
            </w:r>
          </w:p>
          <w:p w:rsidR="00DF5531" w:rsidRPr="00333817" w:rsidRDefault="00DF5531" w:rsidP="00247C69">
            <w:pPr>
              <w:rPr>
                <w:sz w:val="20"/>
                <w:szCs w:val="20"/>
              </w:rPr>
            </w:pPr>
            <w:r w:rsidRPr="00333817">
              <w:rPr>
                <w:sz w:val="20"/>
                <w:szCs w:val="20"/>
              </w:rPr>
              <w:t xml:space="preserve"> </w:t>
            </w:r>
          </w:p>
        </w:tc>
        <w:tc>
          <w:tcPr>
            <w:tcW w:w="1588" w:type="dxa"/>
          </w:tcPr>
          <w:p w:rsidR="00DF5531" w:rsidRPr="00333817" w:rsidRDefault="00DF5531" w:rsidP="00247C69">
            <w:pPr>
              <w:rPr>
                <w:sz w:val="20"/>
                <w:szCs w:val="20"/>
              </w:rPr>
            </w:pPr>
            <w:proofErr w:type="spellStart"/>
            <w:r w:rsidRPr="00333817">
              <w:rPr>
                <w:sz w:val="20"/>
                <w:szCs w:val="20"/>
              </w:rPr>
              <w:t>Missing</w:t>
            </w:r>
            <w:proofErr w:type="spellEnd"/>
            <w:r w:rsidRPr="00333817">
              <w:rPr>
                <w:sz w:val="20"/>
                <w:szCs w:val="20"/>
              </w:rPr>
              <w:t xml:space="preserve"> PNC/ELC code </w:t>
            </w:r>
          </w:p>
        </w:tc>
        <w:tc>
          <w:tcPr>
            <w:tcW w:w="4289" w:type="dxa"/>
          </w:tcPr>
          <w:p w:rsidR="00DF5531" w:rsidRPr="00333817" w:rsidRDefault="00DF5531" w:rsidP="00247C69">
            <w:pPr>
              <w:rPr>
                <w:sz w:val="20"/>
                <w:szCs w:val="20"/>
                <w:lang w:val="en-US"/>
              </w:rPr>
            </w:pPr>
            <w:r w:rsidRPr="00333817">
              <w:rPr>
                <w:sz w:val="20"/>
                <w:szCs w:val="20"/>
                <w:lang w:val="en-US"/>
              </w:rPr>
              <w:t xml:space="preserve">The specified PNC/ELC code is missing in the system. </w:t>
            </w:r>
          </w:p>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The specified code does not exist</w:t>
            </w:r>
            <w:r w:rsidRPr="00333817">
              <w:rPr>
                <w:sz w:val="20"/>
                <w:szCs w:val="20"/>
                <w:lang w:val="en-US"/>
              </w:rPr>
              <w:t xml:space="preserve">” message or a similar one. </w:t>
            </w:r>
          </w:p>
        </w:tc>
        <w:tc>
          <w:tcPr>
            <w:tcW w:w="955" w:type="dxa"/>
          </w:tcPr>
          <w:p w:rsidR="00DF5531" w:rsidRPr="00333817" w:rsidRDefault="00DF5531" w:rsidP="00247C69">
            <w:pPr>
              <w:rPr>
                <w:sz w:val="20"/>
                <w:szCs w:val="20"/>
              </w:rPr>
            </w:pPr>
            <w:r w:rsidRPr="00333817">
              <w:rPr>
                <w:sz w:val="20"/>
                <w:szCs w:val="20"/>
              </w:rPr>
              <w:t xml:space="preserve">CFGDB1 </w:t>
            </w:r>
          </w:p>
        </w:tc>
      </w:tr>
      <w:tr w:rsidR="00DF5531" w:rsidRPr="00333817" w:rsidTr="00333817">
        <w:tblPrEx>
          <w:tblLook w:val="0420" w:firstRow="1" w:lastRow="0" w:firstColumn="0" w:lastColumn="0" w:noHBand="0" w:noVBand="1"/>
        </w:tblPrEx>
        <w:trPr>
          <w:trHeight w:val="643"/>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Wrong</w:t>
            </w:r>
            <w:proofErr w:type="spellEnd"/>
            <w:r w:rsidRPr="00333817">
              <w:rPr>
                <w:sz w:val="20"/>
                <w:szCs w:val="20"/>
              </w:rPr>
              <w:t xml:space="preserve"> </w:t>
            </w:r>
            <w:proofErr w:type="spellStart"/>
            <w:r w:rsidRPr="00333817">
              <w:rPr>
                <w:sz w:val="20"/>
                <w:szCs w:val="20"/>
              </w:rPr>
              <w:t>configuration</w:t>
            </w:r>
            <w:proofErr w:type="spellEnd"/>
            <w:r w:rsidRPr="00333817">
              <w:rPr>
                <w:sz w:val="20"/>
                <w:szCs w:val="20"/>
              </w:rPr>
              <w:t xml:space="preserve"> data </w:t>
            </w:r>
          </w:p>
        </w:tc>
        <w:tc>
          <w:tcPr>
            <w:tcW w:w="4289" w:type="dxa"/>
          </w:tcPr>
          <w:p w:rsidR="00DF5531" w:rsidRPr="00333817" w:rsidRDefault="00DF5531" w:rsidP="00247C69">
            <w:pPr>
              <w:rPr>
                <w:sz w:val="20"/>
                <w:szCs w:val="20"/>
                <w:lang w:val="en-US"/>
              </w:rPr>
            </w:pPr>
            <w:r w:rsidRPr="00333817">
              <w:rPr>
                <w:sz w:val="20"/>
                <w:szCs w:val="20"/>
                <w:lang w:val="en-US"/>
              </w:rPr>
              <w:t xml:space="preserve">After configuring a board/appliance for a certain PNC/ELC code, the appliance does not work correctly. </w:t>
            </w:r>
          </w:p>
        </w:tc>
        <w:tc>
          <w:tcPr>
            <w:tcW w:w="955" w:type="dxa"/>
          </w:tcPr>
          <w:p w:rsidR="00DF5531" w:rsidRPr="00333817" w:rsidRDefault="00DF5531" w:rsidP="00247C69">
            <w:pPr>
              <w:rPr>
                <w:sz w:val="20"/>
                <w:szCs w:val="20"/>
              </w:rPr>
            </w:pPr>
            <w:r w:rsidRPr="00333817">
              <w:rPr>
                <w:sz w:val="20"/>
                <w:szCs w:val="20"/>
              </w:rPr>
              <w:t xml:space="preserve">CFGDB2 </w:t>
            </w:r>
          </w:p>
        </w:tc>
      </w:tr>
      <w:tr w:rsidR="00DF5531" w:rsidRPr="00333817" w:rsidTr="00333817">
        <w:tblPrEx>
          <w:tblLook w:val="0420" w:firstRow="1" w:lastRow="0" w:firstColumn="0" w:lastColumn="0" w:noHBand="0" w:noVBand="1"/>
        </w:tblPrEx>
        <w:trPr>
          <w:trHeight w:val="432"/>
        </w:trPr>
        <w:tc>
          <w:tcPr>
            <w:tcW w:w="1413" w:type="dxa"/>
            <w:vMerge/>
          </w:tcPr>
          <w:p w:rsidR="00DF5531" w:rsidRPr="00333817" w:rsidRDefault="00DF5531" w:rsidP="00247C69">
            <w:pPr>
              <w:rPr>
                <w:sz w:val="20"/>
                <w:szCs w:val="20"/>
              </w:rPr>
            </w:pPr>
          </w:p>
        </w:tc>
        <w:tc>
          <w:tcPr>
            <w:tcW w:w="1389" w:type="dxa"/>
            <w:vMerge w:val="restart"/>
          </w:tcPr>
          <w:p w:rsidR="00DF5531" w:rsidRPr="00333817" w:rsidRDefault="00DF5531" w:rsidP="00247C69">
            <w:pPr>
              <w:rPr>
                <w:sz w:val="20"/>
                <w:szCs w:val="20"/>
              </w:rPr>
            </w:pPr>
            <w:proofErr w:type="spellStart"/>
            <w:r w:rsidRPr="00333817">
              <w:rPr>
                <w:sz w:val="20"/>
                <w:szCs w:val="20"/>
              </w:rPr>
              <w:t>Diagnostic</w:t>
            </w:r>
            <w:proofErr w:type="spellEnd"/>
            <w:r w:rsidRPr="00333817">
              <w:rPr>
                <w:sz w:val="20"/>
                <w:szCs w:val="20"/>
              </w:rPr>
              <w:t xml:space="preserve"> </w:t>
            </w:r>
            <w:proofErr w:type="spellStart"/>
            <w:r w:rsidRPr="00333817">
              <w:rPr>
                <w:sz w:val="20"/>
                <w:szCs w:val="20"/>
              </w:rPr>
              <w:t>Procedures</w:t>
            </w:r>
            <w:proofErr w:type="spellEnd"/>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tc>
        <w:tc>
          <w:tcPr>
            <w:tcW w:w="1588" w:type="dxa"/>
          </w:tcPr>
          <w:p w:rsidR="00DF5531" w:rsidRPr="00333817" w:rsidRDefault="00DF5531" w:rsidP="00247C69">
            <w:pPr>
              <w:rPr>
                <w:sz w:val="20"/>
                <w:szCs w:val="20"/>
              </w:rPr>
            </w:pPr>
            <w:proofErr w:type="spellStart"/>
            <w:r w:rsidRPr="00333817">
              <w:rPr>
                <w:sz w:val="20"/>
                <w:szCs w:val="20"/>
              </w:rPr>
              <w:t>Incorrect</w:t>
            </w:r>
            <w:proofErr w:type="spellEnd"/>
            <w:r w:rsidRPr="00333817">
              <w:rPr>
                <w:sz w:val="20"/>
                <w:szCs w:val="20"/>
              </w:rPr>
              <w:t xml:space="preserve"> </w:t>
            </w:r>
            <w:proofErr w:type="spellStart"/>
            <w:r w:rsidRPr="00333817">
              <w:rPr>
                <w:sz w:val="20"/>
                <w:szCs w:val="20"/>
              </w:rPr>
              <w:t>Execution</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Diagnostic procedures do not work as expected. </w:t>
            </w:r>
          </w:p>
        </w:tc>
        <w:tc>
          <w:tcPr>
            <w:tcW w:w="955" w:type="dxa"/>
          </w:tcPr>
          <w:p w:rsidR="00DF5531" w:rsidRPr="00333817" w:rsidRDefault="00DF5531" w:rsidP="00247C69">
            <w:pPr>
              <w:rPr>
                <w:sz w:val="20"/>
                <w:szCs w:val="20"/>
              </w:rPr>
            </w:pPr>
            <w:r w:rsidRPr="00333817">
              <w:rPr>
                <w:sz w:val="20"/>
                <w:szCs w:val="20"/>
              </w:rPr>
              <w:t xml:space="preserve">CFGP1 </w:t>
            </w:r>
          </w:p>
        </w:tc>
      </w:tr>
      <w:tr w:rsidR="00DF5531" w:rsidRPr="00333817" w:rsidTr="00333817">
        <w:tblPrEx>
          <w:tblLook w:val="0420" w:firstRow="1" w:lastRow="0" w:firstColumn="0" w:lastColumn="0" w:noHBand="0" w:noVBand="1"/>
        </w:tblPrEx>
        <w:trPr>
          <w:trHeight w:val="1486"/>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Cannot</w:t>
            </w:r>
            <w:proofErr w:type="spellEnd"/>
            <w:r w:rsidRPr="00333817">
              <w:rPr>
                <w:sz w:val="20"/>
                <w:szCs w:val="20"/>
              </w:rPr>
              <w:t xml:space="preserve"> Start </w:t>
            </w:r>
          </w:p>
        </w:tc>
        <w:tc>
          <w:tcPr>
            <w:tcW w:w="4289" w:type="dxa"/>
          </w:tcPr>
          <w:p w:rsidR="00DF5531" w:rsidRPr="00333817" w:rsidRDefault="00DF5531" w:rsidP="00247C69">
            <w:pPr>
              <w:rPr>
                <w:sz w:val="20"/>
                <w:szCs w:val="20"/>
                <w:lang w:val="en-US"/>
              </w:rPr>
            </w:pPr>
            <w:r w:rsidRPr="00333817">
              <w:rPr>
                <w:sz w:val="20"/>
                <w:szCs w:val="20"/>
                <w:lang w:val="en-US"/>
              </w:rPr>
              <w:t xml:space="preserve">Cannot start diagnostic procedures on the target appliance because </w:t>
            </w:r>
            <w:proofErr w:type="gramStart"/>
            <w:r w:rsidRPr="00333817">
              <w:rPr>
                <w:sz w:val="20"/>
                <w:szCs w:val="20"/>
                <w:lang w:val="en-US"/>
              </w:rPr>
              <w:t>they are not supported by Sidekick</w:t>
            </w:r>
            <w:proofErr w:type="gramEnd"/>
            <w:r w:rsidRPr="00333817">
              <w:rPr>
                <w:sz w:val="20"/>
                <w:szCs w:val="20"/>
                <w:lang w:val="en-US"/>
              </w:rPr>
              <w:t xml:space="preserve"> for the corresponding electronic platform. </w:t>
            </w:r>
          </w:p>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Service Data not found or the diagnostic procedure is not supported</w:t>
            </w:r>
            <w:r w:rsidRPr="00333817">
              <w:rPr>
                <w:sz w:val="20"/>
                <w:szCs w:val="20"/>
                <w:lang w:val="en-US"/>
              </w:rPr>
              <w:t xml:space="preserve">” message or a similar one. </w:t>
            </w:r>
          </w:p>
        </w:tc>
        <w:tc>
          <w:tcPr>
            <w:tcW w:w="955" w:type="dxa"/>
          </w:tcPr>
          <w:p w:rsidR="00DF5531" w:rsidRPr="00333817" w:rsidRDefault="00DF5531" w:rsidP="00247C69">
            <w:pPr>
              <w:rPr>
                <w:sz w:val="20"/>
                <w:szCs w:val="20"/>
              </w:rPr>
            </w:pPr>
            <w:r w:rsidRPr="00333817">
              <w:rPr>
                <w:sz w:val="20"/>
                <w:szCs w:val="20"/>
              </w:rPr>
              <w:t xml:space="preserve">CFGP2 </w:t>
            </w:r>
          </w:p>
        </w:tc>
      </w:tr>
    </w:tbl>
    <w:p w:rsidR="00EF50C1" w:rsidRDefault="00EF50C1"/>
    <w:p w:rsidR="00DF5531" w:rsidRDefault="00DF5531" w:rsidP="00DF5531">
      <w:pPr>
        <w:pStyle w:val="Heading2"/>
        <w:numPr>
          <w:ilvl w:val="1"/>
          <w:numId w:val="28"/>
        </w:numPr>
        <w:rPr>
          <w:lang w:val="en-US"/>
        </w:rPr>
      </w:pPr>
      <w:bookmarkStart w:id="7" w:name="_Toc405477753"/>
      <w:r>
        <w:rPr>
          <w:lang w:val="en-US"/>
        </w:rPr>
        <w:t>License/Account</w:t>
      </w:r>
      <w:bookmarkEnd w:id="7"/>
    </w:p>
    <w:tbl>
      <w:tblPr>
        <w:tblStyle w:val="TableGridLight"/>
        <w:tblW w:w="9634" w:type="dxa"/>
        <w:tblLook w:val="04A0" w:firstRow="1" w:lastRow="0" w:firstColumn="1" w:lastColumn="0" w:noHBand="0" w:noVBand="1"/>
      </w:tblPr>
      <w:tblGrid>
        <w:gridCol w:w="1413"/>
        <w:gridCol w:w="1389"/>
        <w:gridCol w:w="1588"/>
        <w:gridCol w:w="4289"/>
        <w:gridCol w:w="955"/>
      </w:tblGrid>
      <w:tr w:rsidR="00EF50C1" w:rsidRPr="00333817" w:rsidTr="00EF50C1">
        <w:trPr>
          <w:trHeight w:val="218"/>
        </w:trPr>
        <w:tc>
          <w:tcPr>
            <w:tcW w:w="1413" w:type="dxa"/>
          </w:tcPr>
          <w:p w:rsidR="00EF50C1" w:rsidRPr="00333817" w:rsidRDefault="00EF50C1" w:rsidP="00B1795B">
            <w:pPr>
              <w:rPr>
                <w:sz w:val="20"/>
                <w:szCs w:val="20"/>
              </w:rPr>
            </w:pPr>
            <w:proofErr w:type="spellStart"/>
            <w:r w:rsidRPr="00333817">
              <w:rPr>
                <w:b/>
                <w:sz w:val="20"/>
                <w:szCs w:val="20"/>
              </w:rPr>
              <w:t>Category</w:t>
            </w:r>
            <w:proofErr w:type="spellEnd"/>
            <w:r w:rsidRPr="00333817">
              <w:rPr>
                <w:b/>
                <w:sz w:val="20"/>
                <w:szCs w:val="20"/>
              </w:rPr>
              <w:t xml:space="preserve"> </w:t>
            </w:r>
          </w:p>
        </w:tc>
        <w:tc>
          <w:tcPr>
            <w:tcW w:w="1389" w:type="dxa"/>
          </w:tcPr>
          <w:p w:rsidR="00EF50C1" w:rsidRPr="00333817" w:rsidRDefault="00EF50C1" w:rsidP="00B1795B">
            <w:pPr>
              <w:rPr>
                <w:sz w:val="20"/>
                <w:szCs w:val="20"/>
              </w:rPr>
            </w:pPr>
            <w:r w:rsidRPr="00333817">
              <w:rPr>
                <w:b/>
                <w:sz w:val="20"/>
                <w:szCs w:val="20"/>
              </w:rPr>
              <w:t xml:space="preserve">Area </w:t>
            </w:r>
          </w:p>
        </w:tc>
        <w:tc>
          <w:tcPr>
            <w:tcW w:w="1588" w:type="dxa"/>
          </w:tcPr>
          <w:p w:rsidR="00EF50C1" w:rsidRPr="00333817" w:rsidRDefault="00EF50C1" w:rsidP="00B1795B">
            <w:pPr>
              <w:rPr>
                <w:sz w:val="20"/>
                <w:szCs w:val="20"/>
              </w:rPr>
            </w:pPr>
            <w:r w:rsidRPr="00333817">
              <w:rPr>
                <w:b/>
                <w:sz w:val="20"/>
                <w:szCs w:val="20"/>
              </w:rPr>
              <w:t xml:space="preserve">Sub-Area </w:t>
            </w:r>
          </w:p>
        </w:tc>
        <w:tc>
          <w:tcPr>
            <w:tcW w:w="4289" w:type="dxa"/>
          </w:tcPr>
          <w:p w:rsidR="00EF50C1" w:rsidRPr="00333817" w:rsidRDefault="00EF50C1" w:rsidP="00B1795B">
            <w:pPr>
              <w:rPr>
                <w:sz w:val="20"/>
                <w:szCs w:val="20"/>
              </w:rPr>
            </w:pPr>
            <w:proofErr w:type="spellStart"/>
            <w:r w:rsidRPr="00333817">
              <w:rPr>
                <w:b/>
                <w:sz w:val="20"/>
                <w:szCs w:val="20"/>
              </w:rPr>
              <w:t>Description</w:t>
            </w:r>
            <w:proofErr w:type="spellEnd"/>
            <w:r w:rsidRPr="00333817">
              <w:rPr>
                <w:b/>
                <w:sz w:val="20"/>
                <w:szCs w:val="20"/>
              </w:rPr>
              <w:t xml:space="preserve"> </w:t>
            </w:r>
          </w:p>
        </w:tc>
        <w:tc>
          <w:tcPr>
            <w:tcW w:w="955" w:type="dxa"/>
          </w:tcPr>
          <w:p w:rsidR="00EF50C1" w:rsidRPr="00333817" w:rsidRDefault="00EF50C1" w:rsidP="00B1795B">
            <w:pPr>
              <w:rPr>
                <w:sz w:val="20"/>
                <w:szCs w:val="20"/>
              </w:rPr>
            </w:pPr>
            <w:r w:rsidRPr="00333817">
              <w:rPr>
                <w:b/>
                <w:sz w:val="20"/>
                <w:szCs w:val="20"/>
              </w:rPr>
              <w:t xml:space="preserve">ID </w:t>
            </w:r>
          </w:p>
        </w:tc>
      </w:tr>
      <w:tr w:rsidR="00DF5531" w:rsidRPr="00333817" w:rsidTr="00333817">
        <w:tblPrEx>
          <w:tblLook w:val="0420" w:firstRow="1" w:lastRow="0" w:firstColumn="0" w:lastColumn="0" w:noHBand="0" w:noVBand="1"/>
        </w:tblPrEx>
        <w:trPr>
          <w:trHeight w:val="1066"/>
        </w:trPr>
        <w:tc>
          <w:tcPr>
            <w:tcW w:w="1413" w:type="dxa"/>
            <w:vMerge w:val="restart"/>
          </w:tcPr>
          <w:p w:rsidR="00DF5531" w:rsidRDefault="00DF5531" w:rsidP="00333817">
            <w:pPr>
              <w:rPr>
                <w:sz w:val="20"/>
                <w:szCs w:val="20"/>
              </w:rPr>
            </w:pPr>
            <w:r w:rsidRPr="00333817">
              <w:rPr>
                <w:sz w:val="20"/>
                <w:szCs w:val="20"/>
              </w:rPr>
              <w:t>License/</w:t>
            </w:r>
          </w:p>
          <w:p w:rsidR="00DF5531" w:rsidRPr="00333817" w:rsidRDefault="00DF5531" w:rsidP="00333817">
            <w:pPr>
              <w:rPr>
                <w:sz w:val="20"/>
                <w:szCs w:val="20"/>
              </w:rPr>
            </w:pPr>
            <w:r w:rsidRPr="00333817">
              <w:rPr>
                <w:sz w:val="20"/>
                <w:szCs w:val="20"/>
              </w:rPr>
              <w:t xml:space="preserve">Account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tc>
        <w:tc>
          <w:tcPr>
            <w:tcW w:w="1389" w:type="dxa"/>
            <w:vMerge w:val="restart"/>
          </w:tcPr>
          <w:p w:rsidR="00DF5531" w:rsidRPr="00333817" w:rsidRDefault="00DF5531" w:rsidP="00247C69">
            <w:pPr>
              <w:rPr>
                <w:sz w:val="20"/>
                <w:szCs w:val="20"/>
              </w:rPr>
            </w:pPr>
            <w:proofErr w:type="spellStart"/>
            <w:r w:rsidRPr="00333817">
              <w:rPr>
                <w:sz w:val="20"/>
                <w:szCs w:val="20"/>
              </w:rPr>
              <w:t>Activation</w:t>
            </w:r>
            <w:proofErr w:type="spellEnd"/>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tc>
        <w:tc>
          <w:tcPr>
            <w:tcW w:w="1588" w:type="dxa"/>
          </w:tcPr>
          <w:p w:rsidR="00DF5531" w:rsidRPr="00333817" w:rsidRDefault="00DF5531" w:rsidP="00247C69">
            <w:pPr>
              <w:rPr>
                <w:sz w:val="20"/>
                <w:szCs w:val="20"/>
              </w:rPr>
            </w:pPr>
            <w:proofErr w:type="spellStart"/>
            <w:r w:rsidRPr="00333817">
              <w:rPr>
                <w:sz w:val="20"/>
                <w:szCs w:val="20"/>
              </w:rPr>
              <w:t>Cannot</w:t>
            </w:r>
            <w:proofErr w:type="spellEnd"/>
            <w:r w:rsidRPr="00333817">
              <w:rPr>
                <w:sz w:val="20"/>
                <w:szCs w:val="20"/>
              </w:rPr>
              <w:t xml:space="preserve"> </w:t>
            </w:r>
            <w:proofErr w:type="spellStart"/>
            <w:r w:rsidRPr="00333817">
              <w:rPr>
                <w:sz w:val="20"/>
                <w:szCs w:val="20"/>
              </w:rPr>
              <w:t>Activate</w:t>
            </w:r>
            <w:proofErr w:type="spellEnd"/>
            <w:r w:rsidRPr="00333817">
              <w:rPr>
                <w:sz w:val="20"/>
                <w:szCs w:val="20"/>
              </w:rPr>
              <w:t xml:space="preserve"> or </w:t>
            </w:r>
            <w:proofErr w:type="spellStart"/>
            <w:r w:rsidRPr="00333817">
              <w:rPr>
                <w:sz w:val="20"/>
                <w:szCs w:val="20"/>
              </w:rPr>
              <w:t>Deactivate</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You have problems while activating or deactivating the license. </w:t>
            </w:r>
          </w:p>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cannot connect to activation web site</w:t>
            </w:r>
            <w:r w:rsidRPr="00333817">
              <w:rPr>
                <w:sz w:val="20"/>
                <w:szCs w:val="20"/>
                <w:lang w:val="en-US"/>
              </w:rPr>
              <w:t>”, “</w:t>
            </w:r>
            <w:r w:rsidRPr="00333817">
              <w:rPr>
                <w:b/>
                <w:sz w:val="20"/>
                <w:szCs w:val="20"/>
                <w:lang w:val="en-US"/>
              </w:rPr>
              <w:t>cannot access web site (maybe behind firewall</w:t>
            </w:r>
            <w:r w:rsidRPr="00333817">
              <w:rPr>
                <w:sz w:val="20"/>
                <w:szCs w:val="20"/>
                <w:lang w:val="en-US"/>
              </w:rPr>
              <w:t xml:space="preserve">” or a similar message. </w:t>
            </w:r>
          </w:p>
        </w:tc>
        <w:tc>
          <w:tcPr>
            <w:tcW w:w="955" w:type="dxa"/>
          </w:tcPr>
          <w:p w:rsidR="00DF5531" w:rsidRPr="00333817" w:rsidRDefault="00DF5531" w:rsidP="00247C69">
            <w:pPr>
              <w:rPr>
                <w:sz w:val="20"/>
                <w:szCs w:val="20"/>
              </w:rPr>
            </w:pPr>
            <w:r w:rsidRPr="00333817">
              <w:rPr>
                <w:sz w:val="20"/>
                <w:szCs w:val="20"/>
              </w:rPr>
              <w:t xml:space="preserve">LAA1 </w:t>
            </w:r>
          </w:p>
        </w:tc>
      </w:tr>
      <w:tr w:rsidR="00DF5531" w:rsidRPr="00333817" w:rsidTr="00333817">
        <w:tblPrEx>
          <w:tblLook w:val="0420" w:firstRow="1" w:lastRow="0" w:firstColumn="0" w:lastColumn="0" w:noHBand="0" w:noVBand="1"/>
        </w:tblPrEx>
        <w:trPr>
          <w:trHeight w:val="643"/>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Code </w:t>
            </w:r>
            <w:proofErr w:type="spellStart"/>
            <w:r w:rsidRPr="00333817">
              <w:rPr>
                <w:sz w:val="20"/>
                <w:szCs w:val="20"/>
              </w:rPr>
              <w:t>Already</w:t>
            </w:r>
            <w:proofErr w:type="spellEnd"/>
            <w:r w:rsidRPr="00333817">
              <w:rPr>
                <w:sz w:val="20"/>
                <w:szCs w:val="20"/>
              </w:rPr>
              <w:t xml:space="preserve"> </w:t>
            </w:r>
            <w:proofErr w:type="spellStart"/>
            <w:r w:rsidRPr="00333817">
              <w:rPr>
                <w:sz w:val="20"/>
                <w:szCs w:val="20"/>
              </w:rPr>
              <w:t>Used</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You have problems while activating the license. You get “</w:t>
            </w:r>
            <w:r w:rsidRPr="00333817">
              <w:rPr>
                <w:b/>
                <w:sz w:val="20"/>
                <w:szCs w:val="20"/>
                <w:lang w:val="en-US"/>
              </w:rPr>
              <w:t>license number already used</w:t>
            </w:r>
            <w:r w:rsidRPr="00333817">
              <w:rPr>
                <w:sz w:val="20"/>
                <w:szCs w:val="20"/>
                <w:lang w:val="en-US"/>
              </w:rPr>
              <w:t xml:space="preserve">” or a similar message. </w:t>
            </w:r>
          </w:p>
        </w:tc>
        <w:tc>
          <w:tcPr>
            <w:tcW w:w="955" w:type="dxa"/>
          </w:tcPr>
          <w:p w:rsidR="00DF5531" w:rsidRPr="00333817" w:rsidRDefault="00DF5531" w:rsidP="00247C69">
            <w:pPr>
              <w:rPr>
                <w:sz w:val="20"/>
                <w:szCs w:val="20"/>
              </w:rPr>
            </w:pPr>
            <w:r w:rsidRPr="00333817">
              <w:rPr>
                <w:sz w:val="20"/>
                <w:szCs w:val="20"/>
              </w:rPr>
              <w:t xml:space="preserve">LAA2 </w:t>
            </w:r>
          </w:p>
        </w:tc>
      </w:tr>
      <w:tr w:rsidR="00DF5531" w:rsidRPr="00333817" w:rsidTr="00333817">
        <w:tblPrEx>
          <w:tblLook w:val="0420" w:firstRow="1" w:lastRow="0" w:firstColumn="0" w:lastColumn="0" w:noHBand="0" w:noVBand="1"/>
        </w:tblPrEx>
        <w:trPr>
          <w:trHeight w:val="854"/>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Invalid</w:t>
            </w:r>
            <w:proofErr w:type="spellEnd"/>
            <w:r w:rsidRPr="00333817">
              <w:rPr>
                <w:sz w:val="20"/>
                <w:szCs w:val="20"/>
              </w:rPr>
              <w:t xml:space="preserve"> License </w:t>
            </w:r>
            <w:proofErr w:type="spellStart"/>
            <w:r w:rsidRPr="00333817">
              <w:rPr>
                <w:sz w:val="20"/>
                <w:szCs w:val="20"/>
              </w:rPr>
              <w:t>Number</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You have problems while activating or deactivating the license. </w:t>
            </w:r>
          </w:p>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invalid license number</w:t>
            </w:r>
            <w:r w:rsidRPr="00333817">
              <w:rPr>
                <w:sz w:val="20"/>
                <w:szCs w:val="20"/>
                <w:lang w:val="en-US"/>
              </w:rPr>
              <w:t xml:space="preserve">” or a similar message. </w:t>
            </w:r>
          </w:p>
        </w:tc>
        <w:tc>
          <w:tcPr>
            <w:tcW w:w="955" w:type="dxa"/>
          </w:tcPr>
          <w:p w:rsidR="00DF5531" w:rsidRPr="00333817" w:rsidRDefault="00DF5531" w:rsidP="00247C69">
            <w:pPr>
              <w:rPr>
                <w:sz w:val="20"/>
                <w:szCs w:val="20"/>
              </w:rPr>
            </w:pPr>
            <w:r w:rsidRPr="00333817">
              <w:rPr>
                <w:sz w:val="20"/>
                <w:szCs w:val="20"/>
              </w:rPr>
              <w:t xml:space="preserve">LAA3 </w:t>
            </w:r>
          </w:p>
        </w:tc>
      </w:tr>
      <w:tr w:rsidR="00DF5531" w:rsidRPr="00333817" w:rsidTr="00333817">
        <w:tblPrEx>
          <w:tblLook w:val="0420" w:firstRow="1" w:lastRow="0" w:firstColumn="0" w:lastColumn="0" w:noHBand="0" w:noVBand="1"/>
        </w:tblPrEx>
        <w:trPr>
          <w:trHeight w:val="432"/>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Missing</w:t>
            </w:r>
            <w:proofErr w:type="spellEnd"/>
            <w:r w:rsidRPr="00333817">
              <w:rPr>
                <w:sz w:val="20"/>
                <w:szCs w:val="20"/>
              </w:rPr>
              <w:t xml:space="preserve"> License Code </w:t>
            </w:r>
          </w:p>
        </w:tc>
        <w:tc>
          <w:tcPr>
            <w:tcW w:w="4289" w:type="dxa"/>
          </w:tcPr>
          <w:p w:rsidR="00DF5531" w:rsidRPr="00333817" w:rsidRDefault="00DF5531" w:rsidP="00247C69">
            <w:pPr>
              <w:rPr>
                <w:sz w:val="20"/>
                <w:szCs w:val="20"/>
                <w:lang w:val="en-US"/>
              </w:rPr>
            </w:pPr>
            <w:r w:rsidRPr="00333817">
              <w:rPr>
                <w:sz w:val="20"/>
                <w:szCs w:val="20"/>
                <w:lang w:val="en-US"/>
              </w:rPr>
              <w:t xml:space="preserve">You do not know which license number to specify for the activation of the software. </w:t>
            </w:r>
          </w:p>
        </w:tc>
        <w:tc>
          <w:tcPr>
            <w:tcW w:w="955" w:type="dxa"/>
          </w:tcPr>
          <w:p w:rsidR="00DF5531" w:rsidRPr="00333817" w:rsidRDefault="00DF5531" w:rsidP="00247C69">
            <w:pPr>
              <w:rPr>
                <w:sz w:val="20"/>
                <w:szCs w:val="20"/>
              </w:rPr>
            </w:pPr>
            <w:r w:rsidRPr="00333817">
              <w:rPr>
                <w:sz w:val="20"/>
                <w:szCs w:val="20"/>
              </w:rPr>
              <w:t xml:space="preserve">LAA4 </w:t>
            </w:r>
          </w:p>
        </w:tc>
      </w:tr>
      <w:tr w:rsidR="00DF5531" w:rsidRPr="00333817" w:rsidTr="00333817">
        <w:tblPrEx>
          <w:tblLook w:val="0420" w:firstRow="1" w:lastRow="0" w:firstColumn="0" w:lastColumn="0" w:noHBand="0" w:noVBand="1"/>
        </w:tblPrEx>
        <w:trPr>
          <w:trHeight w:val="643"/>
        </w:trPr>
        <w:tc>
          <w:tcPr>
            <w:tcW w:w="1413" w:type="dxa"/>
            <w:vMerge/>
          </w:tcPr>
          <w:p w:rsidR="00DF5531" w:rsidRPr="00333817" w:rsidRDefault="00DF5531" w:rsidP="00247C69">
            <w:pPr>
              <w:rPr>
                <w:sz w:val="20"/>
                <w:szCs w:val="20"/>
              </w:rPr>
            </w:pPr>
          </w:p>
        </w:tc>
        <w:tc>
          <w:tcPr>
            <w:tcW w:w="1389" w:type="dxa"/>
            <w:vMerge w:val="restart"/>
          </w:tcPr>
          <w:p w:rsidR="00DF5531" w:rsidRPr="00333817" w:rsidRDefault="00DF5531" w:rsidP="00247C69">
            <w:pPr>
              <w:rPr>
                <w:sz w:val="20"/>
                <w:szCs w:val="20"/>
              </w:rPr>
            </w:pPr>
            <w:r w:rsidRPr="00333817">
              <w:rPr>
                <w:sz w:val="20"/>
                <w:szCs w:val="20"/>
              </w:rPr>
              <w:t xml:space="preserve">Login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tc>
        <w:tc>
          <w:tcPr>
            <w:tcW w:w="1588" w:type="dxa"/>
          </w:tcPr>
          <w:p w:rsidR="00DF5531" w:rsidRPr="00333817" w:rsidRDefault="00DF5531" w:rsidP="00247C69">
            <w:pPr>
              <w:rPr>
                <w:sz w:val="20"/>
                <w:szCs w:val="20"/>
              </w:rPr>
            </w:pPr>
            <w:proofErr w:type="spellStart"/>
            <w:r w:rsidRPr="00333817">
              <w:rPr>
                <w:sz w:val="20"/>
                <w:szCs w:val="20"/>
              </w:rPr>
              <w:t>Missing</w:t>
            </w:r>
            <w:proofErr w:type="spellEnd"/>
            <w:r w:rsidRPr="00333817">
              <w:rPr>
                <w:sz w:val="20"/>
                <w:szCs w:val="20"/>
              </w:rPr>
              <w:t xml:space="preserve"> Account </w:t>
            </w:r>
          </w:p>
        </w:tc>
        <w:tc>
          <w:tcPr>
            <w:tcW w:w="4289" w:type="dxa"/>
          </w:tcPr>
          <w:p w:rsidR="00DF5531" w:rsidRPr="00333817" w:rsidRDefault="00DF5531" w:rsidP="00247C69">
            <w:pPr>
              <w:rPr>
                <w:sz w:val="20"/>
                <w:szCs w:val="20"/>
                <w:lang w:val="en-US"/>
              </w:rPr>
            </w:pPr>
            <w:r w:rsidRPr="00333817">
              <w:rPr>
                <w:sz w:val="20"/>
                <w:szCs w:val="20"/>
                <w:lang w:val="en-US"/>
              </w:rPr>
              <w:t xml:space="preserve">You do not have an internet Sidekick account the local database update or for accessing the web portal. </w:t>
            </w:r>
          </w:p>
        </w:tc>
        <w:tc>
          <w:tcPr>
            <w:tcW w:w="955" w:type="dxa"/>
          </w:tcPr>
          <w:p w:rsidR="00DF5531" w:rsidRPr="00333817" w:rsidRDefault="00DF5531" w:rsidP="00247C69">
            <w:pPr>
              <w:rPr>
                <w:sz w:val="20"/>
                <w:szCs w:val="20"/>
              </w:rPr>
            </w:pPr>
            <w:r w:rsidRPr="00333817">
              <w:rPr>
                <w:sz w:val="20"/>
                <w:szCs w:val="20"/>
              </w:rPr>
              <w:t xml:space="preserve">LAL1 </w:t>
            </w:r>
          </w:p>
        </w:tc>
      </w:tr>
      <w:tr w:rsidR="00DF5531" w:rsidRPr="00333817" w:rsidTr="00333817">
        <w:tblPrEx>
          <w:tblLook w:val="0420" w:firstRow="1" w:lastRow="0" w:firstColumn="0" w:lastColumn="0" w:noHBand="0" w:noVBand="1"/>
        </w:tblPrEx>
        <w:trPr>
          <w:trHeight w:val="855"/>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Bad</w:t>
            </w:r>
            <w:proofErr w:type="spellEnd"/>
            <w:r w:rsidRPr="00333817">
              <w:rPr>
                <w:sz w:val="20"/>
                <w:szCs w:val="20"/>
              </w:rPr>
              <w:t xml:space="preserve"> User </w:t>
            </w:r>
            <w:proofErr w:type="spellStart"/>
            <w:r w:rsidRPr="00333817">
              <w:rPr>
                <w:sz w:val="20"/>
                <w:szCs w:val="20"/>
              </w:rPr>
              <w:t>Name</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You specify the wrong user name for the local database update or for accessing the web portal. In this </w:t>
            </w:r>
            <w:proofErr w:type="gramStart"/>
            <w:r w:rsidRPr="00333817">
              <w:rPr>
                <w:sz w:val="20"/>
                <w:szCs w:val="20"/>
                <w:lang w:val="en-US"/>
              </w:rPr>
              <w:t>case</w:t>
            </w:r>
            <w:proofErr w:type="gramEnd"/>
            <w:r w:rsidRPr="00333817">
              <w:rPr>
                <w:sz w:val="20"/>
                <w:szCs w:val="20"/>
                <w:lang w:val="en-US"/>
              </w:rPr>
              <w:t xml:space="preserve"> you get an “</w:t>
            </w:r>
            <w:r w:rsidRPr="00333817">
              <w:rPr>
                <w:b/>
                <w:sz w:val="20"/>
                <w:szCs w:val="20"/>
                <w:lang w:val="en-US"/>
              </w:rPr>
              <w:t>Account not found</w:t>
            </w:r>
            <w:r w:rsidRPr="00333817">
              <w:rPr>
                <w:sz w:val="20"/>
                <w:szCs w:val="20"/>
                <w:lang w:val="en-US"/>
              </w:rPr>
              <w:t xml:space="preserve">” or similar message. </w:t>
            </w:r>
          </w:p>
        </w:tc>
        <w:tc>
          <w:tcPr>
            <w:tcW w:w="955" w:type="dxa"/>
          </w:tcPr>
          <w:p w:rsidR="00DF5531" w:rsidRPr="00333817" w:rsidRDefault="00DF5531" w:rsidP="00247C69">
            <w:pPr>
              <w:rPr>
                <w:sz w:val="20"/>
                <w:szCs w:val="20"/>
              </w:rPr>
            </w:pPr>
            <w:r w:rsidRPr="00333817">
              <w:rPr>
                <w:sz w:val="20"/>
                <w:szCs w:val="20"/>
              </w:rPr>
              <w:t xml:space="preserve">LAL2 </w:t>
            </w:r>
          </w:p>
        </w:tc>
      </w:tr>
      <w:tr w:rsidR="00DF5531" w:rsidRPr="00333817" w:rsidTr="00333817">
        <w:tblPrEx>
          <w:tblLook w:val="0420" w:firstRow="1" w:lastRow="0" w:firstColumn="0" w:lastColumn="0" w:noHBand="0" w:noVBand="1"/>
        </w:tblPrEx>
        <w:trPr>
          <w:trHeight w:val="854"/>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Bad</w:t>
            </w:r>
            <w:proofErr w:type="spellEnd"/>
            <w:r w:rsidRPr="00333817">
              <w:rPr>
                <w:sz w:val="20"/>
                <w:szCs w:val="20"/>
              </w:rPr>
              <w:t xml:space="preserve"> Password </w:t>
            </w:r>
          </w:p>
        </w:tc>
        <w:tc>
          <w:tcPr>
            <w:tcW w:w="4289" w:type="dxa"/>
          </w:tcPr>
          <w:p w:rsidR="00DF5531" w:rsidRPr="00333817" w:rsidRDefault="00DF5531" w:rsidP="00247C69">
            <w:pPr>
              <w:rPr>
                <w:sz w:val="20"/>
                <w:szCs w:val="20"/>
                <w:lang w:val="en-US"/>
              </w:rPr>
            </w:pPr>
            <w:r w:rsidRPr="00333817">
              <w:rPr>
                <w:sz w:val="20"/>
                <w:szCs w:val="20"/>
                <w:lang w:val="en-US"/>
              </w:rPr>
              <w:t>You specify the wrong password for the local database update or for accessing the web portal. In this case you get an “</w:t>
            </w:r>
            <w:r w:rsidRPr="00333817">
              <w:rPr>
                <w:b/>
                <w:sz w:val="20"/>
                <w:szCs w:val="20"/>
                <w:lang w:val="en-US"/>
              </w:rPr>
              <w:t>Account not valid</w:t>
            </w:r>
            <w:r w:rsidRPr="00333817">
              <w:rPr>
                <w:sz w:val="20"/>
                <w:szCs w:val="20"/>
                <w:lang w:val="en-US"/>
              </w:rPr>
              <w:t xml:space="preserve">” or similar message. </w:t>
            </w:r>
          </w:p>
        </w:tc>
        <w:tc>
          <w:tcPr>
            <w:tcW w:w="955" w:type="dxa"/>
          </w:tcPr>
          <w:p w:rsidR="00DF5531" w:rsidRPr="00333817" w:rsidRDefault="00DF5531" w:rsidP="00247C69">
            <w:pPr>
              <w:rPr>
                <w:sz w:val="20"/>
                <w:szCs w:val="20"/>
              </w:rPr>
            </w:pPr>
            <w:r w:rsidRPr="00333817">
              <w:rPr>
                <w:sz w:val="20"/>
                <w:szCs w:val="20"/>
              </w:rPr>
              <w:t xml:space="preserve">LAL3 </w:t>
            </w:r>
          </w:p>
        </w:tc>
      </w:tr>
      <w:tr w:rsidR="00DF5531" w:rsidRPr="00333817" w:rsidTr="00333817">
        <w:tblPrEx>
          <w:tblLook w:val="0420" w:firstRow="1" w:lastRow="0" w:firstColumn="0" w:lastColumn="0" w:noHBand="0" w:noVBand="1"/>
        </w:tblPrEx>
        <w:trPr>
          <w:trHeight w:val="1063"/>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Account </w:t>
            </w:r>
            <w:proofErr w:type="spellStart"/>
            <w:r w:rsidRPr="00333817">
              <w:rPr>
                <w:sz w:val="20"/>
                <w:szCs w:val="20"/>
              </w:rPr>
              <w:t>Locked</w:t>
            </w:r>
            <w:proofErr w:type="spellEnd"/>
            <w:r w:rsidRPr="00333817">
              <w:rPr>
                <w:sz w:val="20"/>
                <w:szCs w:val="20"/>
              </w:rPr>
              <w:t xml:space="preserve"> Out </w:t>
            </w:r>
          </w:p>
        </w:tc>
        <w:tc>
          <w:tcPr>
            <w:tcW w:w="4289" w:type="dxa"/>
          </w:tcPr>
          <w:p w:rsidR="00DF5531" w:rsidRPr="00333817" w:rsidRDefault="00DF5531" w:rsidP="00247C69">
            <w:pPr>
              <w:rPr>
                <w:sz w:val="20"/>
                <w:szCs w:val="20"/>
                <w:lang w:val="en-US"/>
              </w:rPr>
            </w:pPr>
            <w:r w:rsidRPr="00333817">
              <w:rPr>
                <w:sz w:val="20"/>
                <w:szCs w:val="20"/>
                <w:lang w:val="en-US"/>
              </w:rPr>
              <w:t xml:space="preserve">Your internet Sidekick account </w:t>
            </w:r>
            <w:proofErr w:type="gramStart"/>
            <w:r w:rsidRPr="00333817">
              <w:rPr>
                <w:sz w:val="20"/>
                <w:szCs w:val="20"/>
                <w:lang w:val="en-US"/>
              </w:rPr>
              <w:t>is locked out</w:t>
            </w:r>
            <w:proofErr w:type="gramEnd"/>
            <w:r w:rsidRPr="00333817">
              <w:rPr>
                <w:sz w:val="20"/>
                <w:szCs w:val="20"/>
                <w:lang w:val="en-US"/>
              </w:rPr>
              <w:t xml:space="preserve"> because of too many login attempts with wrong password. </w:t>
            </w:r>
          </w:p>
          <w:p w:rsidR="00DF5531" w:rsidRPr="00333817" w:rsidRDefault="00DF5531" w:rsidP="00247C69">
            <w:pPr>
              <w:rPr>
                <w:sz w:val="20"/>
                <w:szCs w:val="20"/>
                <w:lang w:val="en-US"/>
              </w:rPr>
            </w:pPr>
            <w:r w:rsidRPr="00333817">
              <w:rPr>
                <w:sz w:val="20"/>
                <w:szCs w:val="20"/>
                <w:lang w:val="en-US"/>
              </w:rPr>
              <w:t>In this case you get a “</w:t>
            </w:r>
            <w:r w:rsidRPr="00333817">
              <w:rPr>
                <w:b/>
                <w:sz w:val="20"/>
                <w:szCs w:val="20"/>
                <w:lang w:val="en-US"/>
              </w:rPr>
              <w:t>Your account has been locked</w:t>
            </w:r>
            <w:r w:rsidRPr="00333817">
              <w:rPr>
                <w:sz w:val="20"/>
                <w:szCs w:val="20"/>
                <w:lang w:val="en-US"/>
              </w:rPr>
              <w:t xml:space="preserve">” or similar message. </w:t>
            </w:r>
          </w:p>
        </w:tc>
        <w:tc>
          <w:tcPr>
            <w:tcW w:w="955" w:type="dxa"/>
          </w:tcPr>
          <w:p w:rsidR="00DF5531" w:rsidRPr="00333817" w:rsidRDefault="00DF5531" w:rsidP="00247C69">
            <w:pPr>
              <w:rPr>
                <w:sz w:val="20"/>
                <w:szCs w:val="20"/>
              </w:rPr>
            </w:pPr>
            <w:r w:rsidRPr="00333817">
              <w:rPr>
                <w:sz w:val="20"/>
                <w:szCs w:val="20"/>
              </w:rPr>
              <w:t xml:space="preserve">LAL4 </w:t>
            </w:r>
          </w:p>
        </w:tc>
      </w:tr>
    </w:tbl>
    <w:p w:rsidR="00EF50C1" w:rsidRDefault="00EF50C1"/>
    <w:p w:rsidR="00DF5531" w:rsidRDefault="00DF5531">
      <w:pPr>
        <w:rPr>
          <w:rFonts w:asciiTheme="majorHAnsi" w:eastAsiaTheme="majorEastAsia" w:hAnsiTheme="majorHAnsi" w:cstheme="majorBidi"/>
          <w:color w:val="2E74B5" w:themeColor="accent1" w:themeShade="BF"/>
          <w:sz w:val="26"/>
          <w:szCs w:val="26"/>
          <w:lang w:val="en-US"/>
        </w:rPr>
      </w:pPr>
      <w:r>
        <w:rPr>
          <w:lang w:val="en-US"/>
        </w:rPr>
        <w:br w:type="page"/>
      </w:r>
    </w:p>
    <w:p w:rsidR="00DF5531" w:rsidRDefault="00DF5531" w:rsidP="00DF5531">
      <w:pPr>
        <w:pStyle w:val="Heading2"/>
        <w:numPr>
          <w:ilvl w:val="1"/>
          <w:numId w:val="28"/>
        </w:numPr>
        <w:rPr>
          <w:lang w:val="en-US"/>
        </w:rPr>
      </w:pPr>
      <w:bookmarkStart w:id="8" w:name="_Toc405477754"/>
      <w:r>
        <w:rPr>
          <w:lang w:val="en-US"/>
        </w:rPr>
        <w:lastRenderedPageBreak/>
        <w:t>Client Side</w:t>
      </w:r>
      <w:bookmarkEnd w:id="8"/>
    </w:p>
    <w:tbl>
      <w:tblPr>
        <w:tblStyle w:val="TableGridLight"/>
        <w:tblW w:w="9634" w:type="dxa"/>
        <w:tblLook w:val="04A0" w:firstRow="1" w:lastRow="0" w:firstColumn="1" w:lastColumn="0" w:noHBand="0" w:noVBand="1"/>
      </w:tblPr>
      <w:tblGrid>
        <w:gridCol w:w="1413"/>
        <w:gridCol w:w="1389"/>
        <w:gridCol w:w="1588"/>
        <w:gridCol w:w="4289"/>
        <w:gridCol w:w="955"/>
      </w:tblGrid>
      <w:tr w:rsidR="00EF50C1" w:rsidRPr="00333817" w:rsidTr="00EF50C1">
        <w:trPr>
          <w:trHeight w:val="218"/>
        </w:trPr>
        <w:tc>
          <w:tcPr>
            <w:tcW w:w="1413" w:type="dxa"/>
          </w:tcPr>
          <w:p w:rsidR="00EF50C1" w:rsidRPr="00333817" w:rsidRDefault="00EF50C1" w:rsidP="00B1795B">
            <w:pPr>
              <w:rPr>
                <w:sz w:val="20"/>
                <w:szCs w:val="20"/>
              </w:rPr>
            </w:pPr>
            <w:proofErr w:type="spellStart"/>
            <w:r w:rsidRPr="00333817">
              <w:rPr>
                <w:b/>
                <w:sz w:val="20"/>
                <w:szCs w:val="20"/>
              </w:rPr>
              <w:t>Category</w:t>
            </w:r>
            <w:proofErr w:type="spellEnd"/>
            <w:r w:rsidRPr="00333817">
              <w:rPr>
                <w:b/>
                <w:sz w:val="20"/>
                <w:szCs w:val="20"/>
              </w:rPr>
              <w:t xml:space="preserve"> </w:t>
            </w:r>
          </w:p>
        </w:tc>
        <w:tc>
          <w:tcPr>
            <w:tcW w:w="1389" w:type="dxa"/>
          </w:tcPr>
          <w:p w:rsidR="00EF50C1" w:rsidRPr="00333817" w:rsidRDefault="00EF50C1" w:rsidP="00B1795B">
            <w:pPr>
              <w:rPr>
                <w:sz w:val="20"/>
                <w:szCs w:val="20"/>
              </w:rPr>
            </w:pPr>
            <w:r w:rsidRPr="00333817">
              <w:rPr>
                <w:b/>
                <w:sz w:val="20"/>
                <w:szCs w:val="20"/>
              </w:rPr>
              <w:t xml:space="preserve">Area </w:t>
            </w:r>
          </w:p>
        </w:tc>
        <w:tc>
          <w:tcPr>
            <w:tcW w:w="1588" w:type="dxa"/>
          </w:tcPr>
          <w:p w:rsidR="00EF50C1" w:rsidRPr="00333817" w:rsidRDefault="00EF50C1" w:rsidP="00B1795B">
            <w:pPr>
              <w:rPr>
                <w:sz w:val="20"/>
                <w:szCs w:val="20"/>
              </w:rPr>
            </w:pPr>
            <w:r w:rsidRPr="00333817">
              <w:rPr>
                <w:b/>
                <w:sz w:val="20"/>
                <w:szCs w:val="20"/>
              </w:rPr>
              <w:t xml:space="preserve">Sub-Area </w:t>
            </w:r>
          </w:p>
        </w:tc>
        <w:tc>
          <w:tcPr>
            <w:tcW w:w="4289" w:type="dxa"/>
          </w:tcPr>
          <w:p w:rsidR="00EF50C1" w:rsidRPr="00333817" w:rsidRDefault="00EF50C1" w:rsidP="00B1795B">
            <w:pPr>
              <w:rPr>
                <w:sz w:val="20"/>
                <w:szCs w:val="20"/>
              </w:rPr>
            </w:pPr>
            <w:proofErr w:type="spellStart"/>
            <w:r w:rsidRPr="00333817">
              <w:rPr>
                <w:b/>
                <w:sz w:val="20"/>
                <w:szCs w:val="20"/>
              </w:rPr>
              <w:t>Description</w:t>
            </w:r>
            <w:proofErr w:type="spellEnd"/>
            <w:r w:rsidRPr="00333817">
              <w:rPr>
                <w:b/>
                <w:sz w:val="20"/>
                <w:szCs w:val="20"/>
              </w:rPr>
              <w:t xml:space="preserve"> </w:t>
            </w:r>
          </w:p>
        </w:tc>
        <w:tc>
          <w:tcPr>
            <w:tcW w:w="955" w:type="dxa"/>
          </w:tcPr>
          <w:p w:rsidR="00EF50C1" w:rsidRPr="00333817" w:rsidRDefault="00EF50C1" w:rsidP="00B1795B">
            <w:pPr>
              <w:rPr>
                <w:sz w:val="20"/>
                <w:szCs w:val="20"/>
              </w:rPr>
            </w:pPr>
            <w:r w:rsidRPr="00333817">
              <w:rPr>
                <w:b/>
                <w:sz w:val="20"/>
                <w:szCs w:val="20"/>
              </w:rPr>
              <w:t xml:space="preserve">ID </w:t>
            </w:r>
          </w:p>
        </w:tc>
      </w:tr>
      <w:tr w:rsidR="00DF5531" w:rsidRPr="00333817" w:rsidTr="00333817">
        <w:tblPrEx>
          <w:tblLook w:val="0420" w:firstRow="1" w:lastRow="0" w:firstColumn="0" w:lastColumn="0" w:noHBand="0" w:noVBand="1"/>
        </w:tblPrEx>
        <w:trPr>
          <w:trHeight w:val="432"/>
        </w:trPr>
        <w:tc>
          <w:tcPr>
            <w:tcW w:w="1413" w:type="dxa"/>
            <w:vMerge w:val="restart"/>
          </w:tcPr>
          <w:p w:rsidR="00DF5531" w:rsidRPr="00333817" w:rsidRDefault="00DF5531" w:rsidP="00247C69">
            <w:pPr>
              <w:rPr>
                <w:sz w:val="20"/>
                <w:szCs w:val="20"/>
              </w:rPr>
            </w:pPr>
            <w:r w:rsidRPr="00333817">
              <w:rPr>
                <w:sz w:val="20"/>
                <w:szCs w:val="20"/>
              </w:rPr>
              <w:t xml:space="preserve">Client Side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tc>
        <w:tc>
          <w:tcPr>
            <w:tcW w:w="1389" w:type="dxa"/>
            <w:vMerge w:val="restart"/>
          </w:tcPr>
          <w:p w:rsidR="00DF5531" w:rsidRPr="00333817" w:rsidRDefault="00DF5531" w:rsidP="00247C69">
            <w:pPr>
              <w:rPr>
                <w:sz w:val="20"/>
                <w:szCs w:val="20"/>
              </w:rPr>
            </w:pPr>
            <w:r w:rsidRPr="00333817">
              <w:rPr>
                <w:sz w:val="20"/>
                <w:szCs w:val="20"/>
              </w:rPr>
              <w:t xml:space="preserve">Software Setup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tc>
        <w:tc>
          <w:tcPr>
            <w:tcW w:w="1588" w:type="dxa"/>
          </w:tcPr>
          <w:p w:rsidR="00DF5531" w:rsidRPr="00333817" w:rsidRDefault="00DF5531" w:rsidP="00247C69">
            <w:pPr>
              <w:rPr>
                <w:sz w:val="20"/>
                <w:szCs w:val="20"/>
              </w:rPr>
            </w:pPr>
            <w:r w:rsidRPr="00333817">
              <w:rPr>
                <w:sz w:val="20"/>
                <w:szCs w:val="20"/>
              </w:rPr>
              <w:t xml:space="preserve">USB Driver </w:t>
            </w:r>
            <w:proofErr w:type="spellStart"/>
            <w:r w:rsidRPr="00333817">
              <w:rPr>
                <w:sz w:val="20"/>
                <w:szCs w:val="20"/>
              </w:rPr>
              <w:t>Issues</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You have problems while installing the USB Drivers for the Appliance Mini Interface. </w:t>
            </w:r>
          </w:p>
        </w:tc>
        <w:tc>
          <w:tcPr>
            <w:tcW w:w="955" w:type="dxa"/>
          </w:tcPr>
          <w:p w:rsidR="00DF5531" w:rsidRPr="00333817" w:rsidRDefault="00DF5531" w:rsidP="00247C69">
            <w:pPr>
              <w:rPr>
                <w:sz w:val="20"/>
                <w:szCs w:val="20"/>
              </w:rPr>
            </w:pPr>
            <w:r w:rsidRPr="00333817">
              <w:rPr>
                <w:sz w:val="20"/>
                <w:szCs w:val="20"/>
              </w:rPr>
              <w:t xml:space="preserve">CSSS1 </w:t>
            </w:r>
          </w:p>
        </w:tc>
      </w:tr>
      <w:tr w:rsidR="00DF5531" w:rsidRPr="00333817" w:rsidTr="00333817">
        <w:tblPrEx>
          <w:tblLook w:val="0420" w:firstRow="1" w:lastRow="0" w:firstColumn="0" w:lastColumn="0" w:noHBand="0" w:noVBand="1"/>
        </w:tblPrEx>
        <w:trPr>
          <w:trHeight w:val="432"/>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SQL Server Setup </w:t>
            </w:r>
          </w:p>
        </w:tc>
        <w:tc>
          <w:tcPr>
            <w:tcW w:w="4289" w:type="dxa"/>
          </w:tcPr>
          <w:p w:rsidR="00DF5531" w:rsidRPr="00333817" w:rsidRDefault="00DF5531" w:rsidP="00247C69">
            <w:pPr>
              <w:rPr>
                <w:sz w:val="20"/>
                <w:szCs w:val="20"/>
                <w:lang w:val="en-US"/>
              </w:rPr>
            </w:pPr>
            <w:r w:rsidRPr="00333817">
              <w:rPr>
                <w:sz w:val="20"/>
                <w:szCs w:val="20"/>
                <w:lang w:val="en-US"/>
              </w:rPr>
              <w:t xml:space="preserve">The installation script fails during the setup of the local SQL Server Express instance. </w:t>
            </w:r>
          </w:p>
        </w:tc>
        <w:tc>
          <w:tcPr>
            <w:tcW w:w="955" w:type="dxa"/>
          </w:tcPr>
          <w:p w:rsidR="00DF5531" w:rsidRPr="00333817" w:rsidRDefault="00DF5531" w:rsidP="00247C69">
            <w:pPr>
              <w:rPr>
                <w:sz w:val="20"/>
                <w:szCs w:val="20"/>
              </w:rPr>
            </w:pPr>
            <w:r w:rsidRPr="00333817">
              <w:rPr>
                <w:sz w:val="20"/>
                <w:szCs w:val="20"/>
              </w:rPr>
              <w:t xml:space="preserve">CSSS2 </w:t>
            </w:r>
          </w:p>
        </w:tc>
      </w:tr>
      <w:tr w:rsidR="00DF5531" w:rsidRPr="00333817" w:rsidTr="00333817">
        <w:tblPrEx>
          <w:tblLook w:val="0420" w:firstRow="1" w:lastRow="0" w:firstColumn="0" w:lastColumn="0" w:noHBand="0" w:noVBand="1"/>
        </w:tblPrEx>
        <w:trPr>
          <w:trHeight w:val="644"/>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Other</w:t>
            </w:r>
            <w:proofErr w:type="spellEnd"/>
            <w:r w:rsidRPr="00333817">
              <w:rPr>
                <w:sz w:val="20"/>
                <w:szCs w:val="20"/>
              </w:rPr>
              <w:t xml:space="preserve"> Setup </w:t>
            </w:r>
          </w:p>
        </w:tc>
        <w:tc>
          <w:tcPr>
            <w:tcW w:w="4289" w:type="dxa"/>
          </w:tcPr>
          <w:p w:rsidR="00DF5531" w:rsidRPr="00333817" w:rsidRDefault="00DF5531" w:rsidP="00247C69">
            <w:pPr>
              <w:rPr>
                <w:sz w:val="20"/>
                <w:szCs w:val="20"/>
                <w:lang w:val="en-US"/>
              </w:rPr>
            </w:pPr>
            <w:r w:rsidRPr="00333817">
              <w:rPr>
                <w:sz w:val="20"/>
                <w:szCs w:val="20"/>
                <w:lang w:val="en-US"/>
              </w:rPr>
              <w:t xml:space="preserve">The installation script fails during the setup of support software packages except the local SQL Server Express instance. </w:t>
            </w:r>
          </w:p>
        </w:tc>
        <w:tc>
          <w:tcPr>
            <w:tcW w:w="955" w:type="dxa"/>
          </w:tcPr>
          <w:p w:rsidR="00DF5531" w:rsidRPr="00333817" w:rsidRDefault="00DF5531" w:rsidP="00247C69">
            <w:pPr>
              <w:rPr>
                <w:sz w:val="20"/>
                <w:szCs w:val="20"/>
              </w:rPr>
            </w:pPr>
            <w:r w:rsidRPr="00333817">
              <w:rPr>
                <w:sz w:val="20"/>
                <w:szCs w:val="20"/>
              </w:rPr>
              <w:t xml:space="preserve">CSSS3 </w:t>
            </w:r>
          </w:p>
        </w:tc>
      </w:tr>
      <w:tr w:rsidR="00DF5531" w:rsidRPr="00333817" w:rsidTr="00333817">
        <w:tblPrEx>
          <w:tblLook w:val="0420" w:firstRow="1" w:lastRow="0" w:firstColumn="0" w:lastColumn="0" w:noHBand="0" w:noVBand="1"/>
        </w:tblPrEx>
        <w:trPr>
          <w:trHeight w:val="432"/>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Missing</w:t>
            </w:r>
            <w:proofErr w:type="spellEnd"/>
            <w:r w:rsidRPr="00333817">
              <w:rPr>
                <w:sz w:val="20"/>
                <w:szCs w:val="20"/>
              </w:rPr>
              <w:t xml:space="preserve"> </w:t>
            </w:r>
            <w:proofErr w:type="spellStart"/>
            <w:r w:rsidRPr="00333817">
              <w:rPr>
                <w:sz w:val="20"/>
                <w:szCs w:val="20"/>
              </w:rPr>
              <w:t>Rights</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You install the software without the required access rights to your PC. </w:t>
            </w:r>
          </w:p>
        </w:tc>
        <w:tc>
          <w:tcPr>
            <w:tcW w:w="955" w:type="dxa"/>
          </w:tcPr>
          <w:p w:rsidR="00DF5531" w:rsidRPr="00333817" w:rsidRDefault="00DF5531" w:rsidP="00247C69">
            <w:pPr>
              <w:rPr>
                <w:sz w:val="20"/>
                <w:szCs w:val="20"/>
              </w:rPr>
            </w:pPr>
            <w:r w:rsidRPr="00333817">
              <w:rPr>
                <w:sz w:val="20"/>
                <w:szCs w:val="20"/>
              </w:rPr>
              <w:t xml:space="preserve">CSSS4 </w:t>
            </w:r>
          </w:p>
        </w:tc>
      </w:tr>
      <w:tr w:rsidR="00DF5531" w:rsidRPr="00333817" w:rsidTr="00333817">
        <w:tblPrEx>
          <w:tblLook w:val="0420" w:firstRow="1" w:lastRow="0" w:firstColumn="0" w:lastColumn="0" w:noHBand="0" w:noVBand="1"/>
        </w:tblPrEx>
        <w:trPr>
          <w:trHeight w:val="643"/>
        </w:trPr>
        <w:tc>
          <w:tcPr>
            <w:tcW w:w="1413" w:type="dxa"/>
            <w:vMerge/>
          </w:tcPr>
          <w:p w:rsidR="00DF5531" w:rsidRPr="00333817" w:rsidRDefault="00DF5531" w:rsidP="00247C69">
            <w:pPr>
              <w:rPr>
                <w:sz w:val="20"/>
                <w:szCs w:val="20"/>
              </w:rPr>
            </w:pPr>
          </w:p>
        </w:tc>
        <w:tc>
          <w:tcPr>
            <w:tcW w:w="1389" w:type="dxa"/>
            <w:vMerge w:val="restart"/>
          </w:tcPr>
          <w:p w:rsidR="00DF5531" w:rsidRPr="00333817" w:rsidRDefault="00DF5531" w:rsidP="00247C69">
            <w:pPr>
              <w:rPr>
                <w:sz w:val="20"/>
                <w:szCs w:val="20"/>
              </w:rPr>
            </w:pPr>
            <w:r w:rsidRPr="00333817">
              <w:rPr>
                <w:sz w:val="20"/>
                <w:szCs w:val="20"/>
              </w:rPr>
              <w:t xml:space="preserve">Software Update </w:t>
            </w:r>
          </w:p>
          <w:p w:rsidR="00DF5531" w:rsidRPr="00333817" w:rsidRDefault="00DF5531" w:rsidP="00247C69">
            <w:pPr>
              <w:rPr>
                <w:sz w:val="20"/>
                <w:szCs w:val="20"/>
              </w:rPr>
            </w:pPr>
            <w:r w:rsidRPr="00333817">
              <w:rPr>
                <w:sz w:val="20"/>
                <w:szCs w:val="20"/>
              </w:rPr>
              <w:t xml:space="preserve"> </w:t>
            </w:r>
          </w:p>
        </w:tc>
        <w:tc>
          <w:tcPr>
            <w:tcW w:w="1588" w:type="dxa"/>
          </w:tcPr>
          <w:p w:rsidR="00DF5531" w:rsidRPr="00333817" w:rsidRDefault="00DF5531" w:rsidP="00247C69">
            <w:pPr>
              <w:rPr>
                <w:sz w:val="20"/>
                <w:szCs w:val="20"/>
              </w:rPr>
            </w:pPr>
            <w:r w:rsidRPr="00333817">
              <w:rPr>
                <w:sz w:val="20"/>
                <w:szCs w:val="20"/>
              </w:rPr>
              <w:t xml:space="preserve">Auto Update </w:t>
            </w:r>
            <w:proofErr w:type="spellStart"/>
            <w:r w:rsidRPr="00333817">
              <w:rPr>
                <w:sz w:val="20"/>
                <w:szCs w:val="20"/>
              </w:rPr>
              <w:t>Failure</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The automatic update procedure failed.  </w:t>
            </w:r>
            <w:proofErr w:type="spellStart"/>
            <w:r w:rsidRPr="00333817">
              <w:rPr>
                <w:sz w:val="20"/>
                <w:szCs w:val="20"/>
                <w:lang w:val="en-US"/>
              </w:rPr>
              <w:t>SidekickPC</w:t>
            </w:r>
            <w:proofErr w:type="spellEnd"/>
            <w:r w:rsidRPr="00333817">
              <w:rPr>
                <w:sz w:val="20"/>
                <w:szCs w:val="20"/>
                <w:lang w:val="en-US"/>
              </w:rPr>
              <w:t xml:space="preserve"> stopped working correctly after the auto update. </w:t>
            </w:r>
          </w:p>
        </w:tc>
        <w:tc>
          <w:tcPr>
            <w:tcW w:w="955" w:type="dxa"/>
          </w:tcPr>
          <w:p w:rsidR="00DF5531" w:rsidRPr="00333817" w:rsidRDefault="00DF5531" w:rsidP="00247C69">
            <w:pPr>
              <w:rPr>
                <w:sz w:val="20"/>
                <w:szCs w:val="20"/>
              </w:rPr>
            </w:pPr>
            <w:r w:rsidRPr="00333817">
              <w:rPr>
                <w:sz w:val="20"/>
                <w:szCs w:val="20"/>
              </w:rPr>
              <w:t xml:space="preserve">CSSU1 </w:t>
            </w:r>
          </w:p>
        </w:tc>
      </w:tr>
      <w:tr w:rsidR="00DF5531" w:rsidRPr="00333817" w:rsidTr="00333817">
        <w:tblPrEx>
          <w:tblLook w:val="0420" w:firstRow="1" w:lastRow="0" w:firstColumn="0" w:lastColumn="0" w:noHBand="0" w:noVBand="1"/>
        </w:tblPrEx>
        <w:trPr>
          <w:trHeight w:val="644"/>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Manual Update </w:t>
            </w:r>
            <w:proofErr w:type="spellStart"/>
            <w:r w:rsidRPr="00333817">
              <w:rPr>
                <w:sz w:val="20"/>
                <w:szCs w:val="20"/>
              </w:rPr>
              <w:t>Failure</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The manual update procedure failed.  </w:t>
            </w:r>
          </w:p>
          <w:p w:rsidR="00DF5531" w:rsidRPr="00333817" w:rsidRDefault="00DF5531" w:rsidP="00247C69">
            <w:pPr>
              <w:rPr>
                <w:sz w:val="20"/>
                <w:szCs w:val="20"/>
                <w:lang w:val="en-US"/>
              </w:rPr>
            </w:pPr>
            <w:proofErr w:type="spellStart"/>
            <w:r w:rsidRPr="00333817">
              <w:rPr>
                <w:sz w:val="20"/>
                <w:szCs w:val="20"/>
                <w:lang w:val="en-US"/>
              </w:rPr>
              <w:t>SidekickPC</w:t>
            </w:r>
            <w:proofErr w:type="spellEnd"/>
            <w:r w:rsidRPr="00333817">
              <w:rPr>
                <w:sz w:val="20"/>
                <w:szCs w:val="20"/>
                <w:lang w:val="en-US"/>
              </w:rPr>
              <w:t xml:space="preserve"> stopped working correctly after the manual update. </w:t>
            </w:r>
          </w:p>
        </w:tc>
        <w:tc>
          <w:tcPr>
            <w:tcW w:w="955" w:type="dxa"/>
          </w:tcPr>
          <w:p w:rsidR="00DF5531" w:rsidRPr="00333817" w:rsidRDefault="00DF5531" w:rsidP="00247C69">
            <w:pPr>
              <w:rPr>
                <w:sz w:val="20"/>
                <w:szCs w:val="20"/>
              </w:rPr>
            </w:pPr>
            <w:r w:rsidRPr="00333817">
              <w:rPr>
                <w:sz w:val="20"/>
                <w:szCs w:val="20"/>
              </w:rPr>
              <w:t xml:space="preserve">CSSU2 </w:t>
            </w:r>
          </w:p>
        </w:tc>
      </w:tr>
      <w:tr w:rsidR="00DF5531" w:rsidRPr="00333817" w:rsidTr="00333817">
        <w:tblPrEx>
          <w:tblLook w:val="0420" w:firstRow="1" w:lastRow="0" w:firstColumn="0" w:lastColumn="0" w:noHBand="0" w:noVBand="1"/>
        </w:tblPrEx>
        <w:trPr>
          <w:trHeight w:val="432"/>
        </w:trPr>
        <w:tc>
          <w:tcPr>
            <w:tcW w:w="1413" w:type="dxa"/>
            <w:vMerge/>
          </w:tcPr>
          <w:p w:rsidR="00DF5531" w:rsidRPr="00333817" w:rsidRDefault="00DF5531" w:rsidP="00247C69">
            <w:pPr>
              <w:rPr>
                <w:sz w:val="20"/>
                <w:szCs w:val="20"/>
              </w:rPr>
            </w:pPr>
          </w:p>
        </w:tc>
        <w:tc>
          <w:tcPr>
            <w:tcW w:w="1389" w:type="dxa"/>
            <w:vMerge w:val="restart"/>
          </w:tcPr>
          <w:p w:rsidR="00DF5531" w:rsidRPr="00333817" w:rsidRDefault="00DF5531" w:rsidP="00247C69">
            <w:pPr>
              <w:rPr>
                <w:sz w:val="20"/>
                <w:szCs w:val="20"/>
              </w:rPr>
            </w:pPr>
            <w:r w:rsidRPr="00333817">
              <w:rPr>
                <w:sz w:val="20"/>
                <w:szCs w:val="20"/>
              </w:rPr>
              <w:t xml:space="preserve">Software </w:t>
            </w:r>
            <w:proofErr w:type="spellStart"/>
            <w:r w:rsidRPr="00333817">
              <w:rPr>
                <w:sz w:val="20"/>
                <w:szCs w:val="20"/>
              </w:rPr>
              <w:t>Operation</w:t>
            </w:r>
            <w:proofErr w:type="spellEnd"/>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tc>
        <w:tc>
          <w:tcPr>
            <w:tcW w:w="1588" w:type="dxa"/>
          </w:tcPr>
          <w:p w:rsidR="00DF5531" w:rsidRPr="00333817" w:rsidRDefault="00DF5531" w:rsidP="00247C69">
            <w:pPr>
              <w:rPr>
                <w:sz w:val="20"/>
                <w:szCs w:val="20"/>
              </w:rPr>
            </w:pPr>
            <w:proofErr w:type="spellStart"/>
            <w:r w:rsidRPr="00333817">
              <w:rPr>
                <w:sz w:val="20"/>
                <w:szCs w:val="20"/>
              </w:rPr>
              <w:t>Unexpected</w:t>
            </w:r>
            <w:proofErr w:type="spellEnd"/>
            <w:r w:rsidRPr="00333817">
              <w:rPr>
                <w:sz w:val="20"/>
                <w:szCs w:val="20"/>
              </w:rPr>
              <w:t xml:space="preserve"> </w:t>
            </w:r>
            <w:proofErr w:type="spellStart"/>
            <w:r w:rsidRPr="00333817">
              <w:rPr>
                <w:sz w:val="20"/>
                <w:szCs w:val="20"/>
              </w:rPr>
              <w:t>Behavior</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You notice an unexpected behavior in </w:t>
            </w:r>
            <w:proofErr w:type="spellStart"/>
            <w:r w:rsidRPr="00333817">
              <w:rPr>
                <w:sz w:val="20"/>
                <w:szCs w:val="20"/>
                <w:lang w:val="en-US"/>
              </w:rPr>
              <w:t>SidekickPC</w:t>
            </w:r>
            <w:proofErr w:type="spellEnd"/>
            <w:r w:rsidRPr="00333817">
              <w:rPr>
                <w:sz w:val="20"/>
                <w:szCs w:val="20"/>
                <w:lang w:val="en-US"/>
              </w:rPr>
              <w:t xml:space="preserve">. </w:t>
            </w:r>
          </w:p>
        </w:tc>
        <w:tc>
          <w:tcPr>
            <w:tcW w:w="955" w:type="dxa"/>
          </w:tcPr>
          <w:p w:rsidR="00DF5531" w:rsidRPr="00333817" w:rsidRDefault="00DF5531" w:rsidP="00247C69">
            <w:pPr>
              <w:rPr>
                <w:sz w:val="20"/>
                <w:szCs w:val="20"/>
              </w:rPr>
            </w:pPr>
            <w:r w:rsidRPr="00333817">
              <w:rPr>
                <w:sz w:val="20"/>
                <w:szCs w:val="20"/>
              </w:rPr>
              <w:t xml:space="preserve">CSSO1 </w:t>
            </w:r>
          </w:p>
        </w:tc>
      </w:tr>
      <w:tr w:rsidR="00DF5531" w:rsidRPr="00333817" w:rsidTr="00333817">
        <w:tblPrEx>
          <w:tblLook w:val="0420" w:firstRow="1" w:lastRow="0" w:firstColumn="0" w:lastColumn="0" w:noHBand="0" w:noVBand="1"/>
        </w:tblPrEx>
        <w:trPr>
          <w:trHeight w:val="432"/>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Function</w:t>
            </w:r>
            <w:proofErr w:type="spellEnd"/>
            <w:r w:rsidRPr="00333817">
              <w:rPr>
                <w:sz w:val="20"/>
                <w:szCs w:val="20"/>
              </w:rPr>
              <w:t xml:space="preserve"> </w:t>
            </w:r>
            <w:proofErr w:type="spellStart"/>
            <w:r w:rsidRPr="00333817">
              <w:rPr>
                <w:sz w:val="20"/>
                <w:szCs w:val="20"/>
              </w:rPr>
              <w:t>Not</w:t>
            </w:r>
            <w:proofErr w:type="spellEnd"/>
            <w:r w:rsidRPr="00333817">
              <w:rPr>
                <w:sz w:val="20"/>
                <w:szCs w:val="20"/>
              </w:rPr>
              <w:t xml:space="preserve"> </w:t>
            </w:r>
            <w:proofErr w:type="spellStart"/>
            <w:r w:rsidRPr="00333817">
              <w:rPr>
                <w:sz w:val="20"/>
                <w:szCs w:val="20"/>
              </w:rPr>
              <w:t>Available</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You cannot access one or more functions in </w:t>
            </w:r>
            <w:proofErr w:type="spellStart"/>
            <w:r w:rsidRPr="00333817">
              <w:rPr>
                <w:sz w:val="20"/>
                <w:szCs w:val="20"/>
                <w:lang w:val="en-US"/>
              </w:rPr>
              <w:t>SidekickPC</w:t>
            </w:r>
            <w:proofErr w:type="spellEnd"/>
            <w:r w:rsidRPr="00333817">
              <w:rPr>
                <w:sz w:val="20"/>
                <w:szCs w:val="20"/>
                <w:lang w:val="en-US"/>
              </w:rPr>
              <w:t xml:space="preserve"> and you cannot explain why. </w:t>
            </w:r>
          </w:p>
        </w:tc>
        <w:tc>
          <w:tcPr>
            <w:tcW w:w="955" w:type="dxa"/>
          </w:tcPr>
          <w:p w:rsidR="00DF5531" w:rsidRPr="00333817" w:rsidRDefault="00DF5531" w:rsidP="00247C69">
            <w:pPr>
              <w:rPr>
                <w:sz w:val="20"/>
                <w:szCs w:val="20"/>
              </w:rPr>
            </w:pPr>
            <w:r w:rsidRPr="00333817">
              <w:rPr>
                <w:sz w:val="20"/>
                <w:szCs w:val="20"/>
              </w:rPr>
              <w:t xml:space="preserve">CSSO2 </w:t>
            </w:r>
          </w:p>
        </w:tc>
      </w:tr>
      <w:tr w:rsidR="00DF5531" w:rsidRPr="00333817" w:rsidTr="00333817">
        <w:tblPrEx>
          <w:tblLook w:val="0420" w:firstRow="1" w:lastRow="0" w:firstColumn="0" w:lastColumn="0" w:noHBand="0" w:noVBand="1"/>
        </w:tblPrEx>
        <w:trPr>
          <w:trHeight w:val="643"/>
        </w:trPr>
        <w:tc>
          <w:tcPr>
            <w:tcW w:w="1413" w:type="dxa"/>
            <w:vMerge/>
          </w:tcPr>
          <w:p w:rsidR="00DF5531" w:rsidRPr="00333817" w:rsidRDefault="00DF5531" w:rsidP="00247C69">
            <w:pPr>
              <w:rPr>
                <w:sz w:val="20"/>
                <w:szCs w:val="20"/>
              </w:rPr>
            </w:pPr>
          </w:p>
        </w:tc>
        <w:tc>
          <w:tcPr>
            <w:tcW w:w="1389" w:type="dxa"/>
            <w:vMerge w:val="restart"/>
          </w:tcPr>
          <w:p w:rsidR="00DF5531" w:rsidRPr="00333817" w:rsidRDefault="00DF5531" w:rsidP="00247C69">
            <w:pPr>
              <w:rPr>
                <w:sz w:val="20"/>
                <w:szCs w:val="20"/>
              </w:rPr>
            </w:pPr>
            <w:r w:rsidRPr="00333817">
              <w:rPr>
                <w:sz w:val="20"/>
                <w:szCs w:val="20"/>
              </w:rPr>
              <w:t xml:space="preserve">Database Update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tc>
        <w:tc>
          <w:tcPr>
            <w:tcW w:w="1588" w:type="dxa"/>
          </w:tcPr>
          <w:p w:rsidR="00DF5531" w:rsidRPr="00333817" w:rsidRDefault="00DF5531" w:rsidP="00247C69">
            <w:pPr>
              <w:rPr>
                <w:sz w:val="20"/>
                <w:szCs w:val="20"/>
              </w:rPr>
            </w:pPr>
            <w:r w:rsidRPr="00333817">
              <w:rPr>
                <w:sz w:val="20"/>
                <w:szCs w:val="20"/>
              </w:rPr>
              <w:t xml:space="preserve">SQL Login </w:t>
            </w:r>
            <w:proofErr w:type="spellStart"/>
            <w:r w:rsidRPr="00333817">
              <w:rPr>
                <w:sz w:val="20"/>
                <w:szCs w:val="20"/>
              </w:rPr>
              <w:t>Failure</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Database connection error: Login failed for ‘</w:t>
            </w:r>
            <w:proofErr w:type="spellStart"/>
            <w:r w:rsidRPr="00333817">
              <w:rPr>
                <w:b/>
                <w:sz w:val="20"/>
                <w:szCs w:val="20"/>
                <w:lang w:val="en-US"/>
              </w:rPr>
              <w:t>SidekickPCUser</w:t>
            </w:r>
            <w:proofErr w:type="spellEnd"/>
            <w:r w:rsidRPr="00333817">
              <w:rPr>
                <w:sz w:val="20"/>
                <w:szCs w:val="20"/>
                <w:lang w:val="en-US"/>
              </w:rPr>
              <w:t xml:space="preserve">’” or similar message. </w:t>
            </w:r>
          </w:p>
        </w:tc>
        <w:tc>
          <w:tcPr>
            <w:tcW w:w="955" w:type="dxa"/>
          </w:tcPr>
          <w:p w:rsidR="00DF5531" w:rsidRPr="00333817" w:rsidRDefault="00DF5531" w:rsidP="00247C69">
            <w:pPr>
              <w:rPr>
                <w:sz w:val="20"/>
                <w:szCs w:val="20"/>
              </w:rPr>
            </w:pPr>
            <w:r w:rsidRPr="00333817">
              <w:rPr>
                <w:sz w:val="20"/>
                <w:szCs w:val="20"/>
              </w:rPr>
              <w:t xml:space="preserve">CSDU1 </w:t>
            </w:r>
          </w:p>
        </w:tc>
      </w:tr>
      <w:tr w:rsidR="00DF5531" w:rsidRPr="00333817" w:rsidTr="00333817">
        <w:tblPrEx>
          <w:tblLook w:val="0420" w:firstRow="1" w:lastRow="0" w:firstColumn="0" w:lastColumn="0" w:noHBand="0" w:noVBand="1"/>
        </w:tblPrEx>
        <w:trPr>
          <w:trHeight w:val="432"/>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Wrong</w:t>
            </w:r>
            <w:proofErr w:type="spellEnd"/>
            <w:r w:rsidRPr="00333817">
              <w:rPr>
                <w:sz w:val="20"/>
                <w:szCs w:val="20"/>
              </w:rPr>
              <w:t xml:space="preserve"> Update </w:t>
            </w:r>
            <w:proofErr w:type="spellStart"/>
            <w:r w:rsidRPr="00333817">
              <w:rPr>
                <w:sz w:val="20"/>
                <w:szCs w:val="20"/>
              </w:rPr>
              <w:t>Parameters</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Invalid Parameters.  Check the local database section!</w:t>
            </w:r>
            <w:r w:rsidRPr="00333817">
              <w:rPr>
                <w:sz w:val="20"/>
                <w:szCs w:val="20"/>
                <w:lang w:val="en-US"/>
              </w:rPr>
              <w:t xml:space="preserve">” or similar message. </w:t>
            </w:r>
          </w:p>
        </w:tc>
        <w:tc>
          <w:tcPr>
            <w:tcW w:w="955" w:type="dxa"/>
          </w:tcPr>
          <w:p w:rsidR="00DF5531" w:rsidRPr="00333817" w:rsidRDefault="00DF5531" w:rsidP="00247C69">
            <w:pPr>
              <w:rPr>
                <w:sz w:val="20"/>
                <w:szCs w:val="20"/>
              </w:rPr>
            </w:pPr>
            <w:r w:rsidRPr="00333817">
              <w:rPr>
                <w:sz w:val="20"/>
                <w:szCs w:val="20"/>
              </w:rPr>
              <w:t xml:space="preserve">CSDU2 </w:t>
            </w:r>
          </w:p>
        </w:tc>
      </w:tr>
      <w:tr w:rsidR="00DF5531" w:rsidRPr="00333817" w:rsidTr="00333817">
        <w:tblPrEx>
          <w:tblLook w:val="0420" w:firstRow="1" w:lastRow="0" w:firstColumn="0" w:lastColumn="0" w:noHBand="0" w:noVBand="1"/>
        </w:tblPrEx>
        <w:trPr>
          <w:trHeight w:val="432"/>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SQL Server Service </w:t>
            </w:r>
            <w:proofErr w:type="spellStart"/>
            <w:r w:rsidRPr="00333817">
              <w:rPr>
                <w:sz w:val="20"/>
                <w:szCs w:val="20"/>
              </w:rPr>
              <w:t>Stopped</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error: 40 - Could not open a connection to SQL Server</w:t>
            </w:r>
            <w:r w:rsidRPr="00333817">
              <w:rPr>
                <w:sz w:val="20"/>
                <w:szCs w:val="20"/>
                <w:lang w:val="en-US"/>
              </w:rPr>
              <w:t xml:space="preserve">” or similar message. </w:t>
            </w:r>
          </w:p>
        </w:tc>
        <w:tc>
          <w:tcPr>
            <w:tcW w:w="955" w:type="dxa"/>
          </w:tcPr>
          <w:p w:rsidR="00DF5531" w:rsidRPr="00333817" w:rsidRDefault="00DF5531" w:rsidP="00247C69">
            <w:pPr>
              <w:rPr>
                <w:sz w:val="20"/>
                <w:szCs w:val="20"/>
              </w:rPr>
            </w:pPr>
            <w:r w:rsidRPr="00333817">
              <w:rPr>
                <w:sz w:val="20"/>
                <w:szCs w:val="20"/>
              </w:rPr>
              <w:t xml:space="preserve">CSDU3 </w:t>
            </w:r>
          </w:p>
        </w:tc>
      </w:tr>
      <w:tr w:rsidR="00DF5531" w:rsidRPr="00333817" w:rsidTr="00333817">
        <w:tblPrEx>
          <w:tblLook w:val="0420" w:firstRow="1" w:lastRow="0" w:firstColumn="0" w:lastColumn="0" w:noHBand="0" w:noVBand="1"/>
        </w:tblPrEx>
        <w:trPr>
          <w:trHeight w:val="432"/>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Wrong</w:t>
            </w:r>
            <w:proofErr w:type="spellEnd"/>
            <w:r w:rsidRPr="00333817">
              <w:rPr>
                <w:sz w:val="20"/>
                <w:szCs w:val="20"/>
              </w:rPr>
              <w:t xml:space="preserve"> SQL Server </w:t>
            </w:r>
            <w:proofErr w:type="spellStart"/>
            <w:r w:rsidRPr="00333817">
              <w:rPr>
                <w:sz w:val="20"/>
                <w:szCs w:val="20"/>
              </w:rPr>
              <w:t>Instance</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 xml:space="preserve">error: 26 – Error Locating </w:t>
            </w:r>
          </w:p>
          <w:p w:rsidR="00DF5531" w:rsidRPr="00333817" w:rsidRDefault="00DF5531" w:rsidP="00247C69">
            <w:pPr>
              <w:rPr>
                <w:sz w:val="20"/>
                <w:szCs w:val="20"/>
                <w:lang w:val="en-US"/>
              </w:rPr>
            </w:pPr>
            <w:r w:rsidRPr="00333817">
              <w:rPr>
                <w:b/>
                <w:sz w:val="20"/>
                <w:szCs w:val="20"/>
                <w:lang w:val="en-US"/>
              </w:rPr>
              <w:t>Server/Instance Specified</w:t>
            </w:r>
            <w:r w:rsidRPr="00333817">
              <w:rPr>
                <w:sz w:val="20"/>
                <w:szCs w:val="20"/>
                <w:lang w:val="en-US"/>
              </w:rPr>
              <w:t xml:space="preserve">” or similar message </w:t>
            </w:r>
          </w:p>
        </w:tc>
        <w:tc>
          <w:tcPr>
            <w:tcW w:w="955" w:type="dxa"/>
          </w:tcPr>
          <w:p w:rsidR="00DF5531" w:rsidRPr="00333817" w:rsidRDefault="00DF5531" w:rsidP="00247C69">
            <w:pPr>
              <w:rPr>
                <w:sz w:val="20"/>
                <w:szCs w:val="20"/>
              </w:rPr>
            </w:pPr>
            <w:r w:rsidRPr="00333817">
              <w:rPr>
                <w:sz w:val="20"/>
                <w:szCs w:val="20"/>
              </w:rPr>
              <w:t xml:space="preserve">CSDU4 </w:t>
            </w:r>
          </w:p>
        </w:tc>
      </w:tr>
      <w:tr w:rsidR="00DF5531" w:rsidRPr="00333817" w:rsidTr="00333817">
        <w:tblPrEx>
          <w:tblLook w:val="0420" w:firstRow="1" w:lastRow="0" w:firstColumn="0" w:lastColumn="0" w:noHBand="0" w:noVBand="1"/>
        </w:tblPrEx>
        <w:trPr>
          <w:trHeight w:val="432"/>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Wrong</w:t>
            </w:r>
            <w:proofErr w:type="spellEnd"/>
            <w:r w:rsidRPr="00333817">
              <w:rPr>
                <w:sz w:val="20"/>
                <w:szCs w:val="20"/>
              </w:rPr>
              <w:t xml:space="preserve"> Database </w:t>
            </w:r>
            <w:proofErr w:type="spellStart"/>
            <w:r w:rsidRPr="00333817">
              <w:rPr>
                <w:sz w:val="20"/>
                <w:szCs w:val="20"/>
              </w:rPr>
              <w:t>Name</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Database connection error: Cannot open database</w:t>
            </w:r>
            <w:r w:rsidRPr="00333817">
              <w:rPr>
                <w:sz w:val="20"/>
                <w:szCs w:val="20"/>
                <w:lang w:val="en-US"/>
              </w:rPr>
              <w:t xml:space="preserve">’” or similar message. </w:t>
            </w:r>
          </w:p>
        </w:tc>
        <w:tc>
          <w:tcPr>
            <w:tcW w:w="955" w:type="dxa"/>
          </w:tcPr>
          <w:p w:rsidR="00DF5531" w:rsidRPr="00333817" w:rsidRDefault="00DF5531" w:rsidP="00247C69">
            <w:pPr>
              <w:rPr>
                <w:sz w:val="20"/>
                <w:szCs w:val="20"/>
              </w:rPr>
            </w:pPr>
            <w:r w:rsidRPr="00333817">
              <w:rPr>
                <w:sz w:val="20"/>
                <w:szCs w:val="20"/>
              </w:rPr>
              <w:t xml:space="preserve">CSDU5 </w:t>
            </w:r>
          </w:p>
        </w:tc>
      </w:tr>
      <w:tr w:rsidR="00DF5531" w:rsidRPr="00333817" w:rsidTr="00333817">
        <w:tblPrEx>
          <w:tblLook w:val="0420" w:firstRow="1" w:lastRow="0" w:firstColumn="0" w:lastColumn="0" w:noHBand="0" w:noVBand="1"/>
        </w:tblPrEx>
        <w:trPr>
          <w:trHeight w:val="433"/>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Connection </w:t>
            </w:r>
          </w:p>
        </w:tc>
        <w:tc>
          <w:tcPr>
            <w:tcW w:w="4289" w:type="dxa"/>
          </w:tcPr>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Login failed for user</w:t>
            </w:r>
            <w:r w:rsidRPr="00333817">
              <w:rPr>
                <w:sz w:val="20"/>
                <w:szCs w:val="20"/>
                <w:lang w:val="en-US"/>
              </w:rPr>
              <w:t xml:space="preserve">” or similar message. </w:t>
            </w:r>
          </w:p>
        </w:tc>
        <w:tc>
          <w:tcPr>
            <w:tcW w:w="955" w:type="dxa"/>
          </w:tcPr>
          <w:p w:rsidR="00DF5531" w:rsidRPr="00333817" w:rsidRDefault="00DF5531" w:rsidP="00247C69">
            <w:pPr>
              <w:rPr>
                <w:sz w:val="20"/>
                <w:szCs w:val="20"/>
              </w:rPr>
            </w:pPr>
            <w:r w:rsidRPr="00333817">
              <w:rPr>
                <w:sz w:val="20"/>
                <w:szCs w:val="20"/>
              </w:rPr>
              <w:t xml:space="preserve">CSDU6 </w:t>
            </w:r>
          </w:p>
        </w:tc>
      </w:tr>
      <w:tr w:rsidR="00DF5531" w:rsidRPr="00333817" w:rsidTr="00333817">
        <w:tblPrEx>
          <w:tblLook w:val="0420" w:firstRow="1" w:lastRow="0" w:firstColumn="0" w:lastColumn="0" w:noHBand="0" w:noVBand="1"/>
        </w:tblPrEx>
        <w:trPr>
          <w:trHeight w:val="854"/>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Insufficient</w:t>
            </w:r>
            <w:proofErr w:type="spellEnd"/>
            <w:r w:rsidRPr="00333817">
              <w:rPr>
                <w:sz w:val="20"/>
                <w:szCs w:val="20"/>
              </w:rPr>
              <w:t xml:space="preserve"> Disk Space </w:t>
            </w:r>
          </w:p>
        </w:tc>
        <w:tc>
          <w:tcPr>
            <w:tcW w:w="4289" w:type="dxa"/>
          </w:tcPr>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Could not allocate a new page for database ‘</w:t>
            </w:r>
            <w:proofErr w:type="spellStart"/>
            <w:r w:rsidRPr="00333817">
              <w:rPr>
                <w:b/>
                <w:sz w:val="20"/>
                <w:szCs w:val="20"/>
                <w:lang w:val="en-US"/>
              </w:rPr>
              <w:t>SidekickPC</w:t>
            </w:r>
            <w:proofErr w:type="spellEnd"/>
            <w:r w:rsidRPr="00333817">
              <w:rPr>
                <w:b/>
                <w:sz w:val="20"/>
                <w:szCs w:val="20"/>
                <w:lang w:val="en-US"/>
              </w:rPr>
              <w:t>’ because of insufficient disk space</w:t>
            </w:r>
            <w:r w:rsidRPr="00333817">
              <w:rPr>
                <w:sz w:val="20"/>
                <w:szCs w:val="20"/>
                <w:lang w:val="en-US"/>
              </w:rPr>
              <w:t xml:space="preserve">” or similar message during the database update phase. </w:t>
            </w:r>
          </w:p>
        </w:tc>
        <w:tc>
          <w:tcPr>
            <w:tcW w:w="955" w:type="dxa"/>
          </w:tcPr>
          <w:p w:rsidR="00DF5531" w:rsidRPr="00333817" w:rsidRDefault="00DF5531" w:rsidP="00247C69">
            <w:pPr>
              <w:rPr>
                <w:sz w:val="20"/>
                <w:szCs w:val="20"/>
              </w:rPr>
            </w:pPr>
            <w:r w:rsidRPr="00333817">
              <w:rPr>
                <w:sz w:val="20"/>
                <w:szCs w:val="20"/>
              </w:rPr>
              <w:t xml:space="preserve">CSDU7 </w:t>
            </w:r>
          </w:p>
        </w:tc>
      </w:tr>
      <w:tr w:rsidR="00DF5531" w:rsidRPr="00333817" w:rsidTr="00333817">
        <w:tblPrEx>
          <w:tblLook w:val="0420" w:firstRow="1" w:lastRow="0" w:firstColumn="0" w:lastColumn="0" w:noHBand="0" w:noVBand="1"/>
        </w:tblPrEx>
        <w:trPr>
          <w:trHeight w:val="1063"/>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Maximum DB </w:t>
            </w:r>
            <w:proofErr w:type="spellStart"/>
            <w:r w:rsidRPr="00333817">
              <w:rPr>
                <w:sz w:val="20"/>
                <w:szCs w:val="20"/>
              </w:rPr>
              <w:t>Size</w:t>
            </w:r>
            <w:proofErr w:type="spellEnd"/>
            <w:r w:rsidRPr="00333817">
              <w:rPr>
                <w:sz w:val="20"/>
                <w:szCs w:val="20"/>
              </w:rPr>
              <w:t xml:space="preserve"> </w:t>
            </w:r>
            <w:proofErr w:type="spellStart"/>
            <w:r w:rsidRPr="00333817">
              <w:rPr>
                <w:sz w:val="20"/>
                <w:szCs w:val="20"/>
              </w:rPr>
              <w:t>Reached</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Could not allocate a new page for database ‘</w:t>
            </w:r>
            <w:proofErr w:type="spellStart"/>
            <w:r w:rsidRPr="00333817">
              <w:rPr>
                <w:b/>
                <w:sz w:val="20"/>
                <w:szCs w:val="20"/>
                <w:lang w:val="en-US"/>
              </w:rPr>
              <w:t>SidekickPC</w:t>
            </w:r>
            <w:proofErr w:type="spellEnd"/>
            <w:r w:rsidRPr="00333817">
              <w:rPr>
                <w:b/>
                <w:sz w:val="20"/>
                <w:szCs w:val="20"/>
                <w:lang w:val="en-US"/>
              </w:rPr>
              <w:t>’ because of insufficient disk space…Cannot fetch a row from OLE DB provider</w:t>
            </w:r>
            <w:r w:rsidRPr="00333817">
              <w:rPr>
                <w:sz w:val="20"/>
                <w:szCs w:val="20"/>
                <w:lang w:val="en-US"/>
              </w:rPr>
              <w:t xml:space="preserve">” or similar message during the database update phase. </w:t>
            </w:r>
          </w:p>
        </w:tc>
        <w:tc>
          <w:tcPr>
            <w:tcW w:w="955" w:type="dxa"/>
          </w:tcPr>
          <w:p w:rsidR="00DF5531" w:rsidRPr="00333817" w:rsidRDefault="00DF5531" w:rsidP="00247C69">
            <w:pPr>
              <w:rPr>
                <w:sz w:val="20"/>
                <w:szCs w:val="20"/>
              </w:rPr>
            </w:pPr>
            <w:r w:rsidRPr="00333817">
              <w:rPr>
                <w:sz w:val="20"/>
                <w:szCs w:val="20"/>
              </w:rPr>
              <w:t xml:space="preserve">CSDU8 </w:t>
            </w:r>
          </w:p>
        </w:tc>
      </w:tr>
      <w:tr w:rsidR="00DF5531" w:rsidRPr="00333817" w:rsidTr="00333817">
        <w:tblPrEx>
          <w:tblLook w:val="0420" w:firstRow="1" w:lastRow="0" w:firstColumn="0" w:lastColumn="0" w:noHBand="0" w:noVBand="1"/>
        </w:tblPrEx>
        <w:trPr>
          <w:trHeight w:val="854"/>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lang w:val="en-US"/>
              </w:rPr>
            </w:pPr>
            <w:r w:rsidRPr="00333817">
              <w:rPr>
                <w:sz w:val="20"/>
                <w:szCs w:val="20"/>
                <w:lang w:val="en-US"/>
              </w:rPr>
              <w:t xml:space="preserve">Maximum No Update Time </w:t>
            </w:r>
          </w:p>
          <w:p w:rsidR="00DF5531" w:rsidRPr="00333817" w:rsidRDefault="00DF5531" w:rsidP="00247C69">
            <w:pPr>
              <w:rPr>
                <w:sz w:val="20"/>
                <w:szCs w:val="20"/>
                <w:lang w:val="en-US"/>
              </w:rPr>
            </w:pPr>
            <w:r w:rsidRPr="00333817">
              <w:rPr>
                <w:sz w:val="20"/>
                <w:szCs w:val="20"/>
                <w:lang w:val="en-US"/>
              </w:rPr>
              <w:t xml:space="preserve">Elapsed </w:t>
            </w:r>
          </w:p>
        </w:tc>
        <w:tc>
          <w:tcPr>
            <w:tcW w:w="4289" w:type="dxa"/>
          </w:tcPr>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Maximum no update time is expired. Please execute a full update.</w:t>
            </w:r>
            <w:r w:rsidRPr="00333817">
              <w:rPr>
                <w:sz w:val="20"/>
                <w:szCs w:val="20"/>
                <w:lang w:val="en-US"/>
              </w:rPr>
              <w:t xml:space="preserve">” or similar message while executing an Incremental or PNC Update. </w:t>
            </w:r>
          </w:p>
        </w:tc>
        <w:tc>
          <w:tcPr>
            <w:tcW w:w="955" w:type="dxa"/>
          </w:tcPr>
          <w:p w:rsidR="00DF5531" w:rsidRPr="00333817" w:rsidRDefault="00DF5531" w:rsidP="00247C69">
            <w:pPr>
              <w:rPr>
                <w:sz w:val="20"/>
                <w:szCs w:val="20"/>
              </w:rPr>
            </w:pPr>
            <w:r w:rsidRPr="00333817">
              <w:rPr>
                <w:sz w:val="20"/>
                <w:szCs w:val="20"/>
              </w:rPr>
              <w:t xml:space="preserve">CSDU9 </w:t>
            </w:r>
          </w:p>
        </w:tc>
      </w:tr>
      <w:tr w:rsidR="00DF5531" w:rsidRPr="00333817" w:rsidTr="00333817">
        <w:tblPrEx>
          <w:tblLook w:val="0420" w:firstRow="1" w:lastRow="0" w:firstColumn="0" w:lastColumn="0" w:noHBand="0" w:noVBand="1"/>
        </w:tblPrEx>
        <w:trPr>
          <w:trHeight w:val="1488"/>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lang w:val="en-US"/>
              </w:rPr>
            </w:pPr>
            <w:r w:rsidRPr="00333817">
              <w:rPr>
                <w:sz w:val="20"/>
                <w:szCs w:val="20"/>
                <w:lang w:val="en-US"/>
              </w:rPr>
              <w:t xml:space="preserve">Wrong Date in Local PC </w:t>
            </w:r>
          </w:p>
        </w:tc>
        <w:tc>
          <w:tcPr>
            <w:tcW w:w="4289" w:type="dxa"/>
          </w:tcPr>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WSE910: An error happened during the processing of a response message, and you can find the error in the inner exception.  You can also find the response message in the Response property. Inner Exception Message: Incoming message does not meet security requirements</w:t>
            </w:r>
            <w:r w:rsidRPr="00333817">
              <w:rPr>
                <w:sz w:val="20"/>
                <w:szCs w:val="20"/>
                <w:lang w:val="en-US"/>
              </w:rPr>
              <w:t xml:space="preserve">” or similar message. </w:t>
            </w:r>
          </w:p>
        </w:tc>
        <w:tc>
          <w:tcPr>
            <w:tcW w:w="955" w:type="dxa"/>
          </w:tcPr>
          <w:p w:rsidR="00DF5531" w:rsidRPr="00333817" w:rsidRDefault="00DF5531" w:rsidP="00247C69">
            <w:pPr>
              <w:rPr>
                <w:sz w:val="20"/>
                <w:szCs w:val="20"/>
              </w:rPr>
            </w:pPr>
            <w:r w:rsidRPr="00333817">
              <w:rPr>
                <w:sz w:val="20"/>
                <w:szCs w:val="20"/>
              </w:rPr>
              <w:t xml:space="preserve">CSDU10 </w:t>
            </w:r>
          </w:p>
        </w:tc>
      </w:tr>
      <w:tr w:rsidR="00DF5531" w:rsidRPr="00333817" w:rsidTr="00333817">
        <w:tblPrEx>
          <w:tblLook w:val="0420" w:firstRow="1" w:lastRow="0" w:firstColumn="0" w:lastColumn="0" w:noHBand="0" w:noVBand="1"/>
        </w:tblPrEx>
        <w:trPr>
          <w:trHeight w:val="432"/>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Generic</w:t>
            </w:r>
            <w:proofErr w:type="spellEnd"/>
            <w:r w:rsidRPr="00333817">
              <w:rPr>
                <w:sz w:val="20"/>
                <w:szCs w:val="20"/>
              </w:rPr>
              <w:t xml:space="preserve"> </w:t>
            </w:r>
            <w:proofErr w:type="spellStart"/>
            <w:r w:rsidRPr="00333817">
              <w:rPr>
                <w:sz w:val="20"/>
                <w:szCs w:val="20"/>
              </w:rPr>
              <w:t>Failure</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You get a database-related error not classified in the above definitions. </w:t>
            </w:r>
          </w:p>
        </w:tc>
        <w:tc>
          <w:tcPr>
            <w:tcW w:w="955" w:type="dxa"/>
          </w:tcPr>
          <w:p w:rsidR="00DF5531" w:rsidRPr="00333817" w:rsidRDefault="00DF5531" w:rsidP="00247C69">
            <w:pPr>
              <w:rPr>
                <w:sz w:val="20"/>
                <w:szCs w:val="20"/>
              </w:rPr>
            </w:pPr>
            <w:r w:rsidRPr="00333817">
              <w:rPr>
                <w:sz w:val="20"/>
                <w:szCs w:val="20"/>
              </w:rPr>
              <w:t xml:space="preserve">CSDU11 </w:t>
            </w:r>
          </w:p>
        </w:tc>
      </w:tr>
      <w:tr w:rsidR="00DF5531" w:rsidRPr="00333817" w:rsidTr="00333817">
        <w:tblPrEx>
          <w:tblLook w:val="0420" w:firstRow="1" w:lastRow="0" w:firstColumn="0" w:lastColumn="0" w:noHBand="0" w:noVBand="1"/>
        </w:tblPrEx>
        <w:trPr>
          <w:trHeight w:val="643"/>
        </w:trPr>
        <w:tc>
          <w:tcPr>
            <w:tcW w:w="1413" w:type="dxa"/>
            <w:vMerge/>
          </w:tcPr>
          <w:p w:rsidR="00DF5531" w:rsidRPr="00333817" w:rsidRDefault="00DF5531" w:rsidP="00247C69">
            <w:pPr>
              <w:rPr>
                <w:sz w:val="20"/>
                <w:szCs w:val="20"/>
              </w:rPr>
            </w:pPr>
          </w:p>
        </w:tc>
        <w:tc>
          <w:tcPr>
            <w:tcW w:w="1389" w:type="dxa"/>
            <w:vMerge w:val="restart"/>
          </w:tcPr>
          <w:p w:rsidR="00DF5531" w:rsidRPr="00333817" w:rsidRDefault="00DF5531" w:rsidP="00247C69">
            <w:pPr>
              <w:rPr>
                <w:sz w:val="20"/>
                <w:szCs w:val="20"/>
              </w:rPr>
            </w:pPr>
            <w:r w:rsidRPr="00333817">
              <w:rPr>
                <w:sz w:val="20"/>
                <w:szCs w:val="20"/>
              </w:rPr>
              <w:t xml:space="preserve">Internet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tc>
        <w:tc>
          <w:tcPr>
            <w:tcW w:w="1588" w:type="dxa"/>
          </w:tcPr>
          <w:p w:rsidR="00DF5531" w:rsidRPr="00333817" w:rsidRDefault="00DF5531" w:rsidP="00247C69">
            <w:pPr>
              <w:rPr>
                <w:sz w:val="20"/>
                <w:szCs w:val="20"/>
              </w:rPr>
            </w:pPr>
            <w:r w:rsidRPr="00333817">
              <w:rPr>
                <w:sz w:val="20"/>
                <w:szCs w:val="20"/>
              </w:rPr>
              <w:t xml:space="preserve">Remote Web Service URL </w:t>
            </w:r>
          </w:p>
        </w:tc>
        <w:tc>
          <w:tcPr>
            <w:tcW w:w="4289" w:type="dxa"/>
          </w:tcPr>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The request failed with HTTP status 404: Not Found</w:t>
            </w:r>
            <w:r w:rsidRPr="00333817">
              <w:rPr>
                <w:sz w:val="20"/>
                <w:szCs w:val="20"/>
                <w:lang w:val="en-US"/>
              </w:rPr>
              <w:t>”, “</w:t>
            </w:r>
            <w:r w:rsidRPr="00333817">
              <w:rPr>
                <w:b/>
                <w:sz w:val="20"/>
                <w:szCs w:val="20"/>
                <w:lang w:val="en-US"/>
              </w:rPr>
              <w:t>Remote web service connection error</w:t>
            </w:r>
            <w:r w:rsidRPr="00333817">
              <w:rPr>
                <w:sz w:val="20"/>
                <w:szCs w:val="20"/>
                <w:lang w:val="en-US"/>
              </w:rPr>
              <w:t xml:space="preserve">” or similar message- </w:t>
            </w:r>
          </w:p>
        </w:tc>
        <w:tc>
          <w:tcPr>
            <w:tcW w:w="955" w:type="dxa"/>
          </w:tcPr>
          <w:p w:rsidR="00DF5531" w:rsidRPr="00333817" w:rsidRDefault="00DF5531" w:rsidP="00247C69">
            <w:pPr>
              <w:rPr>
                <w:sz w:val="20"/>
                <w:szCs w:val="20"/>
              </w:rPr>
            </w:pPr>
            <w:r w:rsidRPr="00333817">
              <w:rPr>
                <w:sz w:val="20"/>
                <w:szCs w:val="20"/>
              </w:rPr>
              <w:t xml:space="preserve">CSI1 </w:t>
            </w:r>
          </w:p>
        </w:tc>
      </w:tr>
      <w:tr w:rsidR="00DF5531" w:rsidRPr="00333817" w:rsidTr="00333817">
        <w:tblPrEx>
          <w:tblLook w:val="0420" w:firstRow="1" w:lastRow="0" w:firstColumn="0" w:lastColumn="0" w:noHBand="0" w:noVBand="1"/>
        </w:tblPrEx>
        <w:trPr>
          <w:trHeight w:val="854"/>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Software Auto Update URL </w:t>
            </w:r>
          </w:p>
        </w:tc>
        <w:tc>
          <w:tcPr>
            <w:tcW w:w="4289" w:type="dxa"/>
          </w:tcPr>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The remote server returned an error: (404) Not Found</w:t>
            </w:r>
            <w:r w:rsidRPr="00333817">
              <w:rPr>
                <w:sz w:val="20"/>
                <w:szCs w:val="20"/>
                <w:lang w:val="en-US"/>
              </w:rPr>
              <w:t>”, “</w:t>
            </w:r>
            <w:r w:rsidRPr="00333817">
              <w:rPr>
                <w:b/>
                <w:sz w:val="20"/>
                <w:szCs w:val="20"/>
                <w:lang w:val="en-US"/>
              </w:rPr>
              <w:t>Software auto update URL connection error</w:t>
            </w:r>
            <w:r w:rsidRPr="00333817">
              <w:rPr>
                <w:sz w:val="20"/>
                <w:szCs w:val="20"/>
                <w:lang w:val="en-US"/>
              </w:rPr>
              <w:t>”, “</w:t>
            </w:r>
            <w:r w:rsidRPr="00333817">
              <w:rPr>
                <w:b/>
                <w:sz w:val="20"/>
                <w:szCs w:val="20"/>
                <w:lang w:val="en-US"/>
              </w:rPr>
              <w:t>does not match the end tag</w:t>
            </w:r>
            <w:r w:rsidRPr="00333817">
              <w:rPr>
                <w:sz w:val="20"/>
                <w:szCs w:val="20"/>
                <w:lang w:val="en-US"/>
              </w:rPr>
              <w:t xml:space="preserve"> “or similar message- </w:t>
            </w:r>
          </w:p>
        </w:tc>
        <w:tc>
          <w:tcPr>
            <w:tcW w:w="955" w:type="dxa"/>
          </w:tcPr>
          <w:p w:rsidR="00DF5531" w:rsidRPr="00333817" w:rsidRDefault="00DF5531" w:rsidP="00247C69">
            <w:pPr>
              <w:rPr>
                <w:sz w:val="20"/>
                <w:szCs w:val="20"/>
              </w:rPr>
            </w:pPr>
            <w:r w:rsidRPr="00333817">
              <w:rPr>
                <w:sz w:val="20"/>
                <w:szCs w:val="20"/>
              </w:rPr>
              <w:t xml:space="preserve">CSI2 </w:t>
            </w:r>
          </w:p>
        </w:tc>
      </w:tr>
      <w:tr w:rsidR="00DF5531" w:rsidRPr="00333817" w:rsidTr="00333817">
        <w:tblPrEx>
          <w:tblLook w:val="0420" w:firstRow="1" w:lastRow="0" w:firstColumn="0" w:lastColumn="0" w:noHBand="0" w:noVBand="1"/>
        </w:tblPrEx>
        <w:trPr>
          <w:trHeight w:val="643"/>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Slow Connection </w:t>
            </w:r>
          </w:p>
        </w:tc>
        <w:tc>
          <w:tcPr>
            <w:tcW w:w="4289" w:type="dxa"/>
          </w:tcPr>
          <w:p w:rsidR="00DF5531" w:rsidRPr="00333817" w:rsidRDefault="00DF5531" w:rsidP="00247C69">
            <w:pPr>
              <w:rPr>
                <w:sz w:val="20"/>
                <w:szCs w:val="20"/>
                <w:lang w:val="en-US"/>
              </w:rPr>
            </w:pPr>
            <w:r w:rsidRPr="00333817">
              <w:rPr>
                <w:sz w:val="20"/>
                <w:szCs w:val="20"/>
                <w:lang w:val="en-US"/>
              </w:rPr>
              <w:t>The download of new data from the server is very slow and/or you get the “</w:t>
            </w:r>
            <w:r w:rsidRPr="00333817">
              <w:rPr>
                <w:b/>
                <w:sz w:val="20"/>
                <w:szCs w:val="20"/>
                <w:lang w:val="en-US"/>
              </w:rPr>
              <w:t>The underlying connection was closed</w:t>
            </w:r>
            <w:r w:rsidRPr="00333817">
              <w:rPr>
                <w:sz w:val="20"/>
                <w:szCs w:val="20"/>
                <w:lang w:val="en-US"/>
              </w:rPr>
              <w:t xml:space="preserve">” or similar message. </w:t>
            </w:r>
          </w:p>
        </w:tc>
        <w:tc>
          <w:tcPr>
            <w:tcW w:w="955" w:type="dxa"/>
          </w:tcPr>
          <w:p w:rsidR="00DF5531" w:rsidRPr="00333817" w:rsidRDefault="00DF5531" w:rsidP="00247C69">
            <w:pPr>
              <w:rPr>
                <w:sz w:val="20"/>
                <w:szCs w:val="20"/>
              </w:rPr>
            </w:pPr>
            <w:r w:rsidRPr="00333817">
              <w:rPr>
                <w:sz w:val="20"/>
                <w:szCs w:val="20"/>
              </w:rPr>
              <w:t xml:space="preserve">CSI3 </w:t>
            </w:r>
          </w:p>
        </w:tc>
      </w:tr>
      <w:tr w:rsidR="00DF5531" w:rsidRPr="00333817" w:rsidTr="00333817">
        <w:tblPrEx>
          <w:tblLook w:val="0420" w:firstRow="1" w:lastRow="0" w:firstColumn="0" w:lastColumn="0" w:noHBand="0" w:noVBand="1"/>
        </w:tblPrEx>
        <w:trPr>
          <w:trHeight w:val="433"/>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Antivirus / Firewall </w:t>
            </w:r>
          </w:p>
        </w:tc>
        <w:tc>
          <w:tcPr>
            <w:tcW w:w="4289" w:type="dxa"/>
          </w:tcPr>
          <w:p w:rsidR="00DF5531" w:rsidRPr="00333817" w:rsidRDefault="00DF5531" w:rsidP="00247C69">
            <w:pPr>
              <w:rPr>
                <w:sz w:val="20"/>
                <w:szCs w:val="20"/>
                <w:lang w:val="en-US"/>
              </w:rPr>
            </w:pPr>
            <w:r w:rsidRPr="00333817">
              <w:rPr>
                <w:sz w:val="20"/>
                <w:szCs w:val="20"/>
                <w:lang w:val="en-US"/>
              </w:rPr>
              <w:t xml:space="preserve">Antivirus or firewall settings prevent the successful execution of the update. </w:t>
            </w:r>
          </w:p>
        </w:tc>
        <w:tc>
          <w:tcPr>
            <w:tcW w:w="955" w:type="dxa"/>
          </w:tcPr>
          <w:p w:rsidR="00DF5531" w:rsidRPr="00333817" w:rsidRDefault="00DF5531" w:rsidP="00247C69">
            <w:pPr>
              <w:rPr>
                <w:sz w:val="20"/>
                <w:szCs w:val="20"/>
              </w:rPr>
            </w:pPr>
            <w:r w:rsidRPr="00333817">
              <w:rPr>
                <w:sz w:val="20"/>
                <w:szCs w:val="20"/>
              </w:rPr>
              <w:t xml:space="preserve">CSI4 </w:t>
            </w:r>
          </w:p>
        </w:tc>
      </w:tr>
    </w:tbl>
    <w:p w:rsidR="00EF50C1" w:rsidRDefault="00EF50C1"/>
    <w:p w:rsidR="00DF5531" w:rsidRDefault="00DF5531" w:rsidP="00DF5531">
      <w:pPr>
        <w:pStyle w:val="Heading2"/>
        <w:numPr>
          <w:ilvl w:val="1"/>
          <w:numId w:val="28"/>
        </w:numPr>
        <w:rPr>
          <w:lang w:val="en-US"/>
        </w:rPr>
      </w:pPr>
      <w:bookmarkStart w:id="9" w:name="_Toc405477755"/>
      <w:r>
        <w:rPr>
          <w:lang w:val="en-US"/>
        </w:rPr>
        <w:t>Service Infrastructure</w:t>
      </w:r>
      <w:bookmarkEnd w:id="9"/>
    </w:p>
    <w:tbl>
      <w:tblPr>
        <w:tblStyle w:val="TableGridLight"/>
        <w:tblW w:w="9634" w:type="dxa"/>
        <w:tblLook w:val="04A0" w:firstRow="1" w:lastRow="0" w:firstColumn="1" w:lastColumn="0" w:noHBand="0" w:noVBand="1"/>
      </w:tblPr>
      <w:tblGrid>
        <w:gridCol w:w="1413"/>
        <w:gridCol w:w="1389"/>
        <w:gridCol w:w="1588"/>
        <w:gridCol w:w="4289"/>
        <w:gridCol w:w="955"/>
      </w:tblGrid>
      <w:tr w:rsidR="00EF50C1" w:rsidRPr="00333817" w:rsidTr="00EF50C1">
        <w:trPr>
          <w:trHeight w:val="218"/>
        </w:trPr>
        <w:tc>
          <w:tcPr>
            <w:tcW w:w="1413" w:type="dxa"/>
          </w:tcPr>
          <w:p w:rsidR="00EF50C1" w:rsidRPr="00333817" w:rsidRDefault="00EF50C1" w:rsidP="00B1795B">
            <w:pPr>
              <w:rPr>
                <w:sz w:val="20"/>
                <w:szCs w:val="20"/>
              </w:rPr>
            </w:pPr>
            <w:proofErr w:type="spellStart"/>
            <w:r w:rsidRPr="00333817">
              <w:rPr>
                <w:b/>
                <w:sz w:val="20"/>
                <w:szCs w:val="20"/>
              </w:rPr>
              <w:t>Category</w:t>
            </w:r>
            <w:proofErr w:type="spellEnd"/>
            <w:r w:rsidRPr="00333817">
              <w:rPr>
                <w:b/>
                <w:sz w:val="20"/>
                <w:szCs w:val="20"/>
              </w:rPr>
              <w:t xml:space="preserve"> </w:t>
            </w:r>
          </w:p>
        </w:tc>
        <w:tc>
          <w:tcPr>
            <w:tcW w:w="1389" w:type="dxa"/>
          </w:tcPr>
          <w:p w:rsidR="00EF50C1" w:rsidRPr="00333817" w:rsidRDefault="00EF50C1" w:rsidP="00B1795B">
            <w:pPr>
              <w:rPr>
                <w:sz w:val="20"/>
                <w:szCs w:val="20"/>
              </w:rPr>
            </w:pPr>
            <w:r w:rsidRPr="00333817">
              <w:rPr>
                <w:b/>
                <w:sz w:val="20"/>
                <w:szCs w:val="20"/>
              </w:rPr>
              <w:t xml:space="preserve">Area </w:t>
            </w:r>
          </w:p>
        </w:tc>
        <w:tc>
          <w:tcPr>
            <w:tcW w:w="1588" w:type="dxa"/>
          </w:tcPr>
          <w:p w:rsidR="00EF50C1" w:rsidRPr="00333817" w:rsidRDefault="00EF50C1" w:rsidP="00B1795B">
            <w:pPr>
              <w:rPr>
                <w:sz w:val="20"/>
                <w:szCs w:val="20"/>
              </w:rPr>
            </w:pPr>
            <w:r w:rsidRPr="00333817">
              <w:rPr>
                <w:b/>
                <w:sz w:val="20"/>
                <w:szCs w:val="20"/>
              </w:rPr>
              <w:t xml:space="preserve">Sub-Area </w:t>
            </w:r>
          </w:p>
        </w:tc>
        <w:tc>
          <w:tcPr>
            <w:tcW w:w="4289" w:type="dxa"/>
          </w:tcPr>
          <w:p w:rsidR="00EF50C1" w:rsidRPr="00333817" w:rsidRDefault="00EF50C1" w:rsidP="00B1795B">
            <w:pPr>
              <w:rPr>
                <w:sz w:val="20"/>
                <w:szCs w:val="20"/>
              </w:rPr>
            </w:pPr>
            <w:proofErr w:type="spellStart"/>
            <w:r w:rsidRPr="00333817">
              <w:rPr>
                <w:b/>
                <w:sz w:val="20"/>
                <w:szCs w:val="20"/>
              </w:rPr>
              <w:t>Description</w:t>
            </w:r>
            <w:proofErr w:type="spellEnd"/>
            <w:r w:rsidRPr="00333817">
              <w:rPr>
                <w:b/>
                <w:sz w:val="20"/>
                <w:szCs w:val="20"/>
              </w:rPr>
              <w:t xml:space="preserve"> </w:t>
            </w:r>
          </w:p>
        </w:tc>
        <w:tc>
          <w:tcPr>
            <w:tcW w:w="955" w:type="dxa"/>
          </w:tcPr>
          <w:p w:rsidR="00EF50C1" w:rsidRPr="00333817" w:rsidRDefault="00EF50C1" w:rsidP="00B1795B">
            <w:pPr>
              <w:rPr>
                <w:sz w:val="20"/>
                <w:szCs w:val="20"/>
              </w:rPr>
            </w:pPr>
            <w:r w:rsidRPr="00333817">
              <w:rPr>
                <w:b/>
                <w:sz w:val="20"/>
                <w:szCs w:val="20"/>
              </w:rPr>
              <w:t xml:space="preserve">ID </w:t>
            </w:r>
          </w:p>
        </w:tc>
      </w:tr>
      <w:tr w:rsidR="00DF5531" w:rsidRPr="00333817" w:rsidTr="00333817">
        <w:tblPrEx>
          <w:tblLook w:val="0420" w:firstRow="1" w:lastRow="0" w:firstColumn="0" w:lastColumn="0" w:noHBand="0" w:noVBand="1"/>
        </w:tblPrEx>
        <w:trPr>
          <w:trHeight w:val="1488"/>
        </w:trPr>
        <w:tc>
          <w:tcPr>
            <w:tcW w:w="1413" w:type="dxa"/>
            <w:vMerge w:val="restart"/>
          </w:tcPr>
          <w:p w:rsidR="00DF5531" w:rsidRPr="00333817" w:rsidRDefault="00DF5531" w:rsidP="00247C69">
            <w:pPr>
              <w:rPr>
                <w:sz w:val="20"/>
                <w:szCs w:val="20"/>
                <w:lang w:val="en-US"/>
              </w:rPr>
            </w:pPr>
            <w:r w:rsidRPr="00333817">
              <w:rPr>
                <w:sz w:val="20"/>
                <w:szCs w:val="20"/>
                <w:lang w:val="en-US"/>
              </w:rPr>
              <w:t xml:space="preserve">Server </w:t>
            </w:r>
          </w:p>
          <w:p w:rsidR="00DF5531" w:rsidRPr="00333817" w:rsidRDefault="00DF5531" w:rsidP="00333817">
            <w:pPr>
              <w:rPr>
                <w:sz w:val="20"/>
                <w:szCs w:val="20"/>
                <w:lang w:val="en-US"/>
              </w:rPr>
            </w:pPr>
            <w:r w:rsidRPr="00333817">
              <w:rPr>
                <w:sz w:val="20"/>
                <w:szCs w:val="20"/>
                <w:lang w:val="en-US"/>
              </w:rPr>
              <w:t>Infras</w:t>
            </w:r>
            <w:r>
              <w:rPr>
                <w:sz w:val="20"/>
                <w:szCs w:val="20"/>
                <w:lang w:val="en-US"/>
              </w:rPr>
              <w:t>tructu</w:t>
            </w:r>
            <w:r w:rsidRPr="00333817">
              <w:rPr>
                <w:sz w:val="20"/>
                <w:szCs w:val="20"/>
                <w:lang w:val="en-US"/>
              </w:rPr>
              <w:t xml:space="preserve">re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lang w:val="en-US"/>
              </w:rPr>
            </w:pPr>
            <w:r w:rsidRPr="00333817">
              <w:rPr>
                <w:sz w:val="20"/>
                <w:szCs w:val="20"/>
              </w:rPr>
              <w:t xml:space="preserve"> </w:t>
            </w:r>
          </w:p>
        </w:tc>
        <w:tc>
          <w:tcPr>
            <w:tcW w:w="1389" w:type="dxa"/>
            <w:vMerge w:val="restart"/>
          </w:tcPr>
          <w:p w:rsidR="00DF5531" w:rsidRPr="00333817" w:rsidRDefault="00DF5531" w:rsidP="00247C69">
            <w:pPr>
              <w:rPr>
                <w:sz w:val="20"/>
                <w:szCs w:val="20"/>
              </w:rPr>
            </w:pPr>
            <w:r w:rsidRPr="00333817">
              <w:rPr>
                <w:sz w:val="20"/>
                <w:szCs w:val="20"/>
              </w:rPr>
              <w:t xml:space="preserve">Database </w:t>
            </w:r>
          </w:p>
          <w:p w:rsidR="00DF5531" w:rsidRPr="00333817" w:rsidRDefault="00DF5531" w:rsidP="00247C69">
            <w:pPr>
              <w:rPr>
                <w:sz w:val="20"/>
                <w:szCs w:val="20"/>
              </w:rPr>
            </w:pPr>
            <w:r w:rsidRPr="00333817">
              <w:rPr>
                <w:sz w:val="20"/>
                <w:szCs w:val="20"/>
              </w:rPr>
              <w:t xml:space="preserve"> </w:t>
            </w:r>
          </w:p>
        </w:tc>
        <w:tc>
          <w:tcPr>
            <w:tcW w:w="1588" w:type="dxa"/>
          </w:tcPr>
          <w:p w:rsidR="00DF5531" w:rsidRPr="00333817" w:rsidRDefault="00DF5531" w:rsidP="00247C69">
            <w:pPr>
              <w:rPr>
                <w:sz w:val="20"/>
                <w:szCs w:val="20"/>
              </w:rPr>
            </w:pPr>
            <w:r w:rsidRPr="00333817">
              <w:rPr>
                <w:sz w:val="20"/>
                <w:szCs w:val="20"/>
              </w:rPr>
              <w:t xml:space="preserve">Database Down </w:t>
            </w:r>
          </w:p>
        </w:tc>
        <w:tc>
          <w:tcPr>
            <w:tcW w:w="4289" w:type="dxa"/>
          </w:tcPr>
          <w:p w:rsidR="00DF5531" w:rsidRPr="00333817" w:rsidRDefault="00DF5531" w:rsidP="00247C69">
            <w:pPr>
              <w:rPr>
                <w:sz w:val="20"/>
                <w:szCs w:val="20"/>
                <w:lang w:val="en-US"/>
              </w:rPr>
            </w:pPr>
            <w:r w:rsidRPr="00333817">
              <w:rPr>
                <w:sz w:val="20"/>
                <w:szCs w:val="20"/>
                <w:lang w:val="en-US"/>
              </w:rPr>
              <w:t>You get “</w:t>
            </w:r>
            <w:r w:rsidRPr="00333817">
              <w:rPr>
                <w:b/>
                <w:sz w:val="20"/>
                <w:szCs w:val="20"/>
                <w:lang w:val="en-US"/>
              </w:rPr>
              <w:t>WSE910: An error happened during the processing of a response message, and you can find the error in the inner exception.  You can also find the response message in the Response property. Inner Exception Message: Incoming message does not meet security requirements</w:t>
            </w:r>
            <w:r w:rsidRPr="00333817">
              <w:rPr>
                <w:sz w:val="20"/>
                <w:szCs w:val="20"/>
                <w:lang w:val="en-US"/>
              </w:rPr>
              <w:t xml:space="preserve">” or similar message. </w:t>
            </w:r>
          </w:p>
        </w:tc>
        <w:tc>
          <w:tcPr>
            <w:tcW w:w="955" w:type="dxa"/>
          </w:tcPr>
          <w:p w:rsidR="00DF5531" w:rsidRPr="00333817" w:rsidRDefault="00DF5531" w:rsidP="00247C69">
            <w:pPr>
              <w:rPr>
                <w:sz w:val="20"/>
                <w:szCs w:val="20"/>
              </w:rPr>
            </w:pPr>
            <w:r w:rsidRPr="00333817">
              <w:rPr>
                <w:sz w:val="20"/>
                <w:szCs w:val="20"/>
              </w:rPr>
              <w:t xml:space="preserve">SID1 </w:t>
            </w:r>
          </w:p>
        </w:tc>
      </w:tr>
      <w:tr w:rsidR="00DF5531" w:rsidRPr="00333817" w:rsidTr="00333817">
        <w:tblPrEx>
          <w:tblLook w:val="0420" w:firstRow="1" w:lastRow="0" w:firstColumn="0" w:lastColumn="0" w:noHBand="0" w:noVBand="1"/>
        </w:tblPrEx>
        <w:trPr>
          <w:trHeight w:val="1066"/>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SSIS </w:t>
            </w:r>
            <w:proofErr w:type="spellStart"/>
            <w:r w:rsidRPr="00333817">
              <w:rPr>
                <w:sz w:val="20"/>
                <w:szCs w:val="20"/>
              </w:rPr>
              <w:t>Problems</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The automatic execution of the SSIS package for Sidekick fails and, </w:t>
            </w:r>
            <w:proofErr w:type="gramStart"/>
            <w:r w:rsidRPr="00333817">
              <w:rPr>
                <w:sz w:val="20"/>
                <w:szCs w:val="20"/>
                <w:lang w:val="en-US"/>
              </w:rPr>
              <w:t>as a consequence</w:t>
            </w:r>
            <w:proofErr w:type="gramEnd"/>
            <w:r w:rsidRPr="00333817">
              <w:rPr>
                <w:sz w:val="20"/>
                <w:szCs w:val="20"/>
                <w:lang w:val="en-US"/>
              </w:rPr>
              <w:t xml:space="preserve">, new codes and data from R&amp;D/Factories are not copied to the Sidekick system.  One possible cause is the configuration of the “SQL Proxy” account. </w:t>
            </w:r>
          </w:p>
        </w:tc>
        <w:tc>
          <w:tcPr>
            <w:tcW w:w="955" w:type="dxa"/>
          </w:tcPr>
          <w:p w:rsidR="00DF5531" w:rsidRPr="00333817" w:rsidRDefault="00DF5531" w:rsidP="00247C69">
            <w:pPr>
              <w:rPr>
                <w:sz w:val="20"/>
                <w:szCs w:val="20"/>
              </w:rPr>
            </w:pPr>
            <w:r w:rsidRPr="00333817">
              <w:rPr>
                <w:sz w:val="20"/>
                <w:szCs w:val="20"/>
              </w:rPr>
              <w:t xml:space="preserve">SID2 </w:t>
            </w:r>
          </w:p>
        </w:tc>
      </w:tr>
      <w:tr w:rsidR="00DF5531" w:rsidRPr="00333817" w:rsidTr="00333817">
        <w:tblPrEx>
          <w:tblLook w:val="0420" w:firstRow="1" w:lastRow="0" w:firstColumn="0" w:lastColumn="0" w:noHBand="0" w:noVBand="1"/>
        </w:tblPrEx>
        <w:trPr>
          <w:trHeight w:val="852"/>
        </w:trPr>
        <w:tc>
          <w:tcPr>
            <w:tcW w:w="1413" w:type="dxa"/>
            <w:vMerge/>
          </w:tcPr>
          <w:p w:rsidR="00DF5531" w:rsidRPr="00333817" w:rsidRDefault="00DF5531" w:rsidP="00247C69">
            <w:pPr>
              <w:rPr>
                <w:sz w:val="20"/>
                <w:szCs w:val="20"/>
              </w:rPr>
            </w:pPr>
          </w:p>
        </w:tc>
        <w:tc>
          <w:tcPr>
            <w:tcW w:w="1389" w:type="dxa"/>
            <w:vMerge w:val="restart"/>
          </w:tcPr>
          <w:p w:rsidR="00DF5531" w:rsidRPr="00333817" w:rsidRDefault="00DF5531" w:rsidP="00247C69">
            <w:pPr>
              <w:rPr>
                <w:sz w:val="20"/>
                <w:szCs w:val="20"/>
              </w:rPr>
            </w:pPr>
            <w:r w:rsidRPr="00333817">
              <w:rPr>
                <w:sz w:val="20"/>
                <w:szCs w:val="20"/>
              </w:rPr>
              <w:t xml:space="preserve">Web Server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p w:rsidR="00DF5531" w:rsidRPr="00333817" w:rsidRDefault="00DF5531" w:rsidP="00247C69">
            <w:pPr>
              <w:rPr>
                <w:sz w:val="20"/>
                <w:szCs w:val="20"/>
              </w:rPr>
            </w:pPr>
            <w:r w:rsidRPr="00333817">
              <w:rPr>
                <w:sz w:val="20"/>
                <w:szCs w:val="20"/>
              </w:rPr>
              <w:t xml:space="preserve"> </w:t>
            </w:r>
          </w:p>
        </w:tc>
        <w:tc>
          <w:tcPr>
            <w:tcW w:w="1588" w:type="dxa"/>
          </w:tcPr>
          <w:p w:rsidR="00DF5531" w:rsidRPr="00333817" w:rsidRDefault="00DF5531" w:rsidP="00247C69">
            <w:pPr>
              <w:rPr>
                <w:sz w:val="20"/>
                <w:szCs w:val="20"/>
              </w:rPr>
            </w:pPr>
            <w:r w:rsidRPr="00333817">
              <w:rPr>
                <w:sz w:val="20"/>
                <w:szCs w:val="20"/>
              </w:rPr>
              <w:t xml:space="preserve">Web Service </w:t>
            </w:r>
          </w:p>
        </w:tc>
        <w:tc>
          <w:tcPr>
            <w:tcW w:w="4289" w:type="dxa"/>
          </w:tcPr>
          <w:p w:rsidR="00DF5531" w:rsidRPr="00333817" w:rsidRDefault="00DF5531" w:rsidP="00247C69">
            <w:pPr>
              <w:rPr>
                <w:sz w:val="20"/>
                <w:szCs w:val="20"/>
                <w:lang w:val="en-US"/>
              </w:rPr>
            </w:pPr>
            <w:r w:rsidRPr="00333817">
              <w:rPr>
                <w:sz w:val="20"/>
                <w:szCs w:val="20"/>
                <w:lang w:val="en-US"/>
              </w:rPr>
              <w:t xml:space="preserve">The web service is not accessible from a browser: </w:t>
            </w:r>
            <w:hyperlink r:id="rId11">
              <w:r w:rsidRPr="00333817">
                <w:rPr>
                  <w:color w:val="0000FF"/>
                  <w:sz w:val="20"/>
                  <w:szCs w:val="20"/>
                  <w:u w:val="single" w:color="0000FF"/>
                  <w:lang w:val="en-US"/>
                </w:rPr>
                <w:t xml:space="preserve">http://sidekick.int.electrolux.com/SidekickServ </w:t>
              </w:r>
            </w:hyperlink>
            <w:hyperlink r:id="rId12">
              <w:r w:rsidRPr="00333817">
                <w:rPr>
                  <w:color w:val="0000FF"/>
                  <w:sz w:val="20"/>
                  <w:szCs w:val="20"/>
                  <w:u w:val="single" w:color="0000FF"/>
                  <w:lang w:val="en-US"/>
                </w:rPr>
                <w:t>ice2/Sidekickservice.asmx</w:t>
              </w:r>
            </w:hyperlink>
            <w:hyperlink r:id="rId13">
              <w:r w:rsidRPr="00333817">
                <w:rPr>
                  <w:sz w:val="20"/>
                  <w:szCs w:val="20"/>
                  <w:lang w:val="en-US"/>
                </w:rPr>
                <w:t xml:space="preserve"> </w:t>
              </w:r>
            </w:hyperlink>
          </w:p>
        </w:tc>
        <w:tc>
          <w:tcPr>
            <w:tcW w:w="955" w:type="dxa"/>
          </w:tcPr>
          <w:p w:rsidR="00DF5531" w:rsidRPr="00333817" w:rsidRDefault="00DF5531" w:rsidP="00247C69">
            <w:pPr>
              <w:rPr>
                <w:sz w:val="20"/>
                <w:szCs w:val="20"/>
              </w:rPr>
            </w:pPr>
            <w:r w:rsidRPr="00333817">
              <w:rPr>
                <w:sz w:val="20"/>
                <w:szCs w:val="20"/>
              </w:rPr>
              <w:t xml:space="preserve">SIWS1 </w:t>
            </w:r>
          </w:p>
        </w:tc>
      </w:tr>
      <w:tr w:rsidR="00DF5531" w:rsidRPr="00333817" w:rsidTr="00333817">
        <w:tblPrEx>
          <w:tblLook w:val="0420" w:firstRow="1" w:lastRow="0" w:firstColumn="0" w:lastColumn="0" w:noHBand="0" w:noVBand="1"/>
        </w:tblPrEx>
        <w:trPr>
          <w:trHeight w:val="854"/>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Web Portal </w:t>
            </w:r>
          </w:p>
        </w:tc>
        <w:tc>
          <w:tcPr>
            <w:tcW w:w="4289" w:type="dxa"/>
          </w:tcPr>
          <w:p w:rsidR="00DF5531" w:rsidRPr="00333817" w:rsidRDefault="00DF5531" w:rsidP="00247C69">
            <w:pPr>
              <w:rPr>
                <w:sz w:val="20"/>
                <w:szCs w:val="20"/>
                <w:lang w:val="en-US"/>
              </w:rPr>
            </w:pPr>
            <w:r w:rsidRPr="00333817">
              <w:rPr>
                <w:sz w:val="20"/>
                <w:szCs w:val="20"/>
                <w:lang w:val="en-US"/>
              </w:rPr>
              <w:t xml:space="preserve">The web service is not accessible from a browser: </w:t>
            </w:r>
            <w:hyperlink r:id="rId14">
              <w:r w:rsidRPr="00333817">
                <w:rPr>
                  <w:color w:val="0000FF"/>
                  <w:sz w:val="20"/>
                  <w:szCs w:val="20"/>
                  <w:u w:val="single" w:color="0000FF"/>
                  <w:lang w:val="en-US"/>
                </w:rPr>
                <w:t xml:space="preserve">http://sidekick.int.electrolux.com/SidekickPort </w:t>
              </w:r>
            </w:hyperlink>
            <w:hyperlink r:id="rId15">
              <w:r w:rsidRPr="00333817">
                <w:rPr>
                  <w:color w:val="0000FF"/>
                  <w:sz w:val="20"/>
                  <w:szCs w:val="20"/>
                  <w:u w:val="single" w:color="0000FF"/>
                  <w:lang w:val="en-US"/>
                </w:rPr>
                <w:t>al/</w:t>
              </w:r>
            </w:hyperlink>
            <w:hyperlink r:id="rId16">
              <w:r w:rsidRPr="00333817">
                <w:rPr>
                  <w:sz w:val="20"/>
                  <w:szCs w:val="20"/>
                  <w:lang w:val="en-US"/>
                </w:rPr>
                <w:t xml:space="preserve"> </w:t>
              </w:r>
            </w:hyperlink>
          </w:p>
        </w:tc>
        <w:tc>
          <w:tcPr>
            <w:tcW w:w="955" w:type="dxa"/>
          </w:tcPr>
          <w:p w:rsidR="00DF5531" w:rsidRPr="00333817" w:rsidRDefault="00DF5531" w:rsidP="00247C69">
            <w:pPr>
              <w:rPr>
                <w:sz w:val="20"/>
                <w:szCs w:val="20"/>
              </w:rPr>
            </w:pPr>
            <w:r w:rsidRPr="00333817">
              <w:rPr>
                <w:sz w:val="20"/>
                <w:szCs w:val="20"/>
              </w:rPr>
              <w:t xml:space="preserve">SIWS2 </w:t>
            </w:r>
          </w:p>
        </w:tc>
      </w:tr>
      <w:tr w:rsidR="00DF5531" w:rsidRPr="00333817" w:rsidTr="00333817">
        <w:tblPrEx>
          <w:tblLook w:val="0420" w:firstRow="1" w:lastRow="0" w:firstColumn="0" w:lastColumn="0" w:noHBand="0" w:noVBand="1"/>
        </w:tblPrEx>
        <w:trPr>
          <w:trHeight w:val="432"/>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Load</w:t>
            </w:r>
            <w:proofErr w:type="spellEnd"/>
            <w:r w:rsidRPr="00333817">
              <w:rPr>
                <w:sz w:val="20"/>
                <w:szCs w:val="20"/>
              </w:rPr>
              <w:t xml:space="preserve"> </w:t>
            </w:r>
            <w:proofErr w:type="spellStart"/>
            <w:r w:rsidRPr="00333817">
              <w:rPr>
                <w:sz w:val="20"/>
                <w:szCs w:val="20"/>
              </w:rPr>
              <w:t>Balancer</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Intermittent problems while accessing the web service from a browser. </w:t>
            </w:r>
          </w:p>
        </w:tc>
        <w:tc>
          <w:tcPr>
            <w:tcW w:w="955" w:type="dxa"/>
          </w:tcPr>
          <w:p w:rsidR="00DF5531" w:rsidRPr="00333817" w:rsidRDefault="00DF5531" w:rsidP="00247C69">
            <w:pPr>
              <w:rPr>
                <w:sz w:val="20"/>
                <w:szCs w:val="20"/>
              </w:rPr>
            </w:pPr>
            <w:r w:rsidRPr="00333817">
              <w:rPr>
                <w:sz w:val="20"/>
                <w:szCs w:val="20"/>
              </w:rPr>
              <w:t xml:space="preserve">SIWS3 </w:t>
            </w:r>
          </w:p>
        </w:tc>
      </w:tr>
      <w:tr w:rsidR="00DF5531" w:rsidRPr="00333817" w:rsidTr="00333817">
        <w:tblPrEx>
          <w:tblLook w:val="0420" w:firstRow="1" w:lastRow="0" w:firstColumn="0" w:lastColumn="0" w:noHBand="0" w:noVBand="1"/>
        </w:tblPrEx>
        <w:trPr>
          <w:trHeight w:val="432"/>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Unexpected</w:t>
            </w:r>
            <w:proofErr w:type="spellEnd"/>
            <w:r w:rsidRPr="00333817">
              <w:rPr>
                <w:sz w:val="20"/>
                <w:szCs w:val="20"/>
              </w:rPr>
              <w:t xml:space="preserve"> </w:t>
            </w:r>
            <w:proofErr w:type="spellStart"/>
            <w:r w:rsidRPr="00333817">
              <w:rPr>
                <w:sz w:val="20"/>
                <w:szCs w:val="20"/>
              </w:rPr>
              <w:t>Behavior</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You notice an unexpected behavior in the web portal or web service. </w:t>
            </w:r>
          </w:p>
        </w:tc>
        <w:tc>
          <w:tcPr>
            <w:tcW w:w="955" w:type="dxa"/>
          </w:tcPr>
          <w:p w:rsidR="00DF5531" w:rsidRPr="00333817" w:rsidRDefault="00DF5531" w:rsidP="00247C69">
            <w:pPr>
              <w:rPr>
                <w:sz w:val="20"/>
                <w:szCs w:val="20"/>
              </w:rPr>
            </w:pPr>
            <w:r w:rsidRPr="00333817">
              <w:rPr>
                <w:sz w:val="20"/>
                <w:szCs w:val="20"/>
              </w:rPr>
              <w:t xml:space="preserve">SIWS4 </w:t>
            </w:r>
          </w:p>
        </w:tc>
      </w:tr>
      <w:tr w:rsidR="00DF5531" w:rsidRPr="00333817" w:rsidTr="00333817">
        <w:tblPrEx>
          <w:tblLook w:val="0420" w:firstRow="1" w:lastRow="0" w:firstColumn="0" w:lastColumn="0" w:noHBand="0" w:noVBand="1"/>
        </w:tblPrEx>
        <w:trPr>
          <w:trHeight w:val="433"/>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Function</w:t>
            </w:r>
            <w:proofErr w:type="spellEnd"/>
            <w:r w:rsidRPr="00333817">
              <w:rPr>
                <w:sz w:val="20"/>
                <w:szCs w:val="20"/>
              </w:rPr>
              <w:t xml:space="preserve"> </w:t>
            </w:r>
            <w:proofErr w:type="spellStart"/>
            <w:r w:rsidRPr="00333817">
              <w:rPr>
                <w:sz w:val="20"/>
                <w:szCs w:val="20"/>
              </w:rPr>
              <w:t>Not</w:t>
            </w:r>
            <w:proofErr w:type="spellEnd"/>
            <w:r w:rsidRPr="00333817">
              <w:rPr>
                <w:sz w:val="20"/>
                <w:szCs w:val="20"/>
              </w:rPr>
              <w:t xml:space="preserve"> </w:t>
            </w:r>
            <w:proofErr w:type="spellStart"/>
            <w:r w:rsidRPr="00333817">
              <w:rPr>
                <w:sz w:val="20"/>
                <w:szCs w:val="20"/>
              </w:rPr>
              <w:t>Available</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You cannot access one or more functions in the web portal and you cannot explain why. </w:t>
            </w:r>
          </w:p>
        </w:tc>
        <w:tc>
          <w:tcPr>
            <w:tcW w:w="955" w:type="dxa"/>
          </w:tcPr>
          <w:p w:rsidR="00DF5531" w:rsidRPr="00333817" w:rsidRDefault="00DF5531" w:rsidP="00247C69">
            <w:pPr>
              <w:rPr>
                <w:sz w:val="20"/>
                <w:szCs w:val="20"/>
              </w:rPr>
            </w:pPr>
            <w:r w:rsidRPr="00333817">
              <w:rPr>
                <w:sz w:val="20"/>
                <w:szCs w:val="20"/>
              </w:rPr>
              <w:t xml:space="preserve">SIWS5 </w:t>
            </w:r>
          </w:p>
        </w:tc>
      </w:tr>
      <w:tr w:rsidR="00DF5531" w:rsidRPr="00333817" w:rsidTr="00333817">
        <w:tblPrEx>
          <w:tblLook w:val="0420" w:firstRow="1" w:lastRow="0" w:firstColumn="0" w:lastColumn="0" w:noHBand="0" w:noVBand="1"/>
        </w:tblPrEx>
        <w:trPr>
          <w:trHeight w:val="432"/>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proofErr w:type="spellStart"/>
            <w:r w:rsidRPr="00333817">
              <w:rPr>
                <w:sz w:val="20"/>
                <w:szCs w:val="20"/>
              </w:rPr>
              <w:t>Generic</w:t>
            </w:r>
            <w:proofErr w:type="spellEnd"/>
            <w:r w:rsidRPr="00333817">
              <w:rPr>
                <w:sz w:val="20"/>
                <w:szCs w:val="20"/>
              </w:rPr>
              <w:t xml:space="preserve"> </w:t>
            </w:r>
            <w:proofErr w:type="spellStart"/>
            <w:r w:rsidRPr="00333817">
              <w:rPr>
                <w:sz w:val="20"/>
                <w:szCs w:val="20"/>
              </w:rPr>
              <w:t>Failure</w:t>
            </w:r>
            <w:proofErr w:type="spellEnd"/>
            <w:r w:rsidRPr="00333817">
              <w:rPr>
                <w:sz w:val="20"/>
                <w:szCs w:val="20"/>
              </w:rPr>
              <w:t xml:space="preserve"> </w:t>
            </w:r>
          </w:p>
        </w:tc>
        <w:tc>
          <w:tcPr>
            <w:tcW w:w="4289" w:type="dxa"/>
          </w:tcPr>
          <w:p w:rsidR="00DF5531" w:rsidRPr="00333817" w:rsidRDefault="00DF5531" w:rsidP="00247C69">
            <w:pPr>
              <w:rPr>
                <w:sz w:val="20"/>
                <w:szCs w:val="20"/>
                <w:lang w:val="en-US"/>
              </w:rPr>
            </w:pPr>
            <w:r w:rsidRPr="00333817">
              <w:rPr>
                <w:sz w:val="20"/>
                <w:szCs w:val="20"/>
                <w:lang w:val="en-US"/>
              </w:rPr>
              <w:t xml:space="preserve">You get a web-related error not classified in the above definitions. </w:t>
            </w:r>
          </w:p>
        </w:tc>
        <w:tc>
          <w:tcPr>
            <w:tcW w:w="955" w:type="dxa"/>
          </w:tcPr>
          <w:p w:rsidR="00DF5531" w:rsidRPr="00333817" w:rsidRDefault="00DF5531" w:rsidP="00247C69">
            <w:pPr>
              <w:rPr>
                <w:sz w:val="20"/>
                <w:szCs w:val="20"/>
              </w:rPr>
            </w:pPr>
            <w:r w:rsidRPr="00333817">
              <w:rPr>
                <w:sz w:val="20"/>
                <w:szCs w:val="20"/>
              </w:rPr>
              <w:t xml:space="preserve">SIWS6 </w:t>
            </w:r>
          </w:p>
        </w:tc>
      </w:tr>
      <w:tr w:rsidR="00DF5531" w:rsidRPr="00333817" w:rsidTr="00333817">
        <w:tblPrEx>
          <w:tblLook w:val="0420" w:firstRow="1" w:lastRow="0" w:firstColumn="0" w:lastColumn="0" w:noHBand="0" w:noVBand="1"/>
        </w:tblPrEx>
        <w:trPr>
          <w:trHeight w:val="1066"/>
        </w:trPr>
        <w:tc>
          <w:tcPr>
            <w:tcW w:w="1413" w:type="dxa"/>
            <w:vMerge/>
          </w:tcPr>
          <w:p w:rsidR="00DF5531" w:rsidRPr="00333817" w:rsidRDefault="00DF5531" w:rsidP="00247C69">
            <w:pPr>
              <w:rPr>
                <w:sz w:val="20"/>
                <w:szCs w:val="20"/>
              </w:rPr>
            </w:pPr>
          </w:p>
        </w:tc>
        <w:tc>
          <w:tcPr>
            <w:tcW w:w="1389" w:type="dxa"/>
            <w:vMerge w:val="restart"/>
          </w:tcPr>
          <w:p w:rsidR="00DF5531" w:rsidRPr="00333817" w:rsidRDefault="00DF5531" w:rsidP="00247C69">
            <w:pPr>
              <w:rPr>
                <w:sz w:val="20"/>
                <w:szCs w:val="20"/>
              </w:rPr>
            </w:pPr>
            <w:r w:rsidRPr="00333817">
              <w:rPr>
                <w:sz w:val="20"/>
                <w:szCs w:val="20"/>
              </w:rPr>
              <w:t xml:space="preserve">Network </w:t>
            </w:r>
          </w:p>
          <w:p w:rsidR="00DF5531" w:rsidRPr="00333817" w:rsidRDefault="00DF5531" w:rsidP="00247C69">
            <w:pPr>
              <w:rPr>
                <w:sz w:val="20"/>
                <w:szCs w:val="20"/>
              </w:rPr>
            </w:pPr>
            <w:r w:rsidRPr="00333817">
              <w:rPr>
                <w:sz w:val="20"/>
                <w:szCs w:val="20"/>
              </w:rPr>
              <w:t xml:space="preserve"> </w:t>
            </w:r>
          </w:p>
        </w:tc>
        <w:tc>
          <w:tcPr>
            <w:tcW w:w="1588" w:type="dxa"/>
          </w:tcPr>
          <w:p w:rsidR="00DF5531" w:rsidRPr="00333817" w:rsidRDefault="00DF5531" w:rsidP="00247C69">
            <w:pPr>
              <w:rPr>
                <w:sz w:val="20"/>
                <w:szCs w:val="20"/>
              </w:rPr>
            </w:pPr>
            <w:r w:rsidRPr="00333817">
              <w:rPr>
                <w:sz w:val="20"/>
                <w:szCs w:val="20"/>
              </w:rPr>
              <w:t xml:space="preserve">Access Down </w:t>
            </w:r>
          </w:p>
        </w:tc>
        <w:tc>
          <w:tcPr>
            <w:tcW w:w="4289" w:type="dxa"/>
          </w:tcPr>
          <w:p w:rsidR="00DF5531" w:rsidRPr="00333817" w:rsidRDefault="00DF5531" w:rsidP="00247C69">
            <w:pPr>
              <w:rPr>
                <w:sz w:val="20"/>
                <w:szCs w:val="20"/>
                <w:lang w:val="en-US"/>
              </w:rPr>
            </w:pPr>
            <w:r w:rsidRPr="00333817">
              <w:rPr>
                <w:sz w:val="20"/>
                <w:szCs w:val="20"/>
                <w:lang w:val="en-US"/>
              </w:rPr>
              <w:t xml:space="preserve">Internet URL of web service and/or web portal is not accessible from a browser: </w:t>
            </w:r>
            <w:hyperlink r:id="rId17">
              <w:r w:rsidRPr="00333817">
                <w:rPr>
                  <w:color w:val="0000FF"/>
                  <w:sz w:val="20"/>
                  <w:szCs w:val="20"/>
                  <w:u w:val="single" w:color="0000FF"/>
                  <w:lang w:val="en-US"/>
                </w:rPr>
                <w:t>http://sidekick.electrolux.com/SidekickService</w:t>
              </w:r>
            </w:hyperlink>
          </w:p>
          <w:p w:rsidR="00DF5531" w:rsidRPr="00333817" w:rsidRDefault="00DF5531" w:rsidP="00247C69">
            <w:pPr>
              <w:rPr>
                <w:sz w:val="20"/>
                <w:szCs w:val="20"/>
                <w:lang w:val="en-US"/>
              </w:rPr>
            </w:pPr>
            <w:hyperlink r:id="rId18">
              <w:r w:rsidRPr="00333817">
                <w:rPr>
                  <w:color w:val="0000FF"/>
                  <w:sz w:val="20"/>
                  <w:szCs w:val="20"/>
                  <w:u w:val="single" w:color="0000FF"/>
                  <w:lang w:val="en-US"/>
                </w:rPr>
                <w:t>2/Sidekickservice.asmx</w:t>
              </w:r>
            </w:hyperlink>
            <w:hyperlink r:id="rId19">
              <w:r w:rsidRPr="00333817">
                <w:rPr>
                  <w:sz w:val="20"/>
                  <w:szCs w:val="20"/>
                  <w:lang w:val="en-US"/>
                </w:rPr>
                <w:t xml:space="preserve"> </w:t>
              </w:r>
            </w:hyperlink>
          </w:p>
          <w:p w:rsidR="00DF5531" w:rsidRPr="00333817" w:rsidRDefault="00DF5531" w:rsidP="00247C69">
            <w:pPr>
              <w:rPr>
                <w:sz w:val="20"/>
                <w:szCs w:val="20"/>
                <w:lang w:val="en-US"/>
              </w:rPr>
            </w:pPr>
            <w:hyperlink r:id="rId20">
              <w:r w:rsidRPr="00333817">
                <w:rPr>
                  <w:color w:val="0000FF"/>
                  <w:sz w:val="20"/>
                  <w:szCs w:val="20"/>
                  <w:u w:val="single" w:color="0000FF"/>
                  <w:lang w:val="en-US"/>
                </w:rPr>
                <w:t>http://sidekick.electrolux.com/SidekickPortal/</w:t>
              </w:r>
            </w:hyperlink>
            <w:hyperlink r:id="rId21">
              <w:r w:rsidRPr="00333817">
                <w:rPr>
                  <w:sz w:val="20"/>
                  <w:szCs w:val="20"/>
                  <w:lang w:val="en-US"/>
                </w:rPr>
                <w:t xml:space="preserve"> </w:t>
              </w:r>
            </w:hyperlink>
          </w:p>
        </w:tc>
        <w:tc>
          <w:tcPr>
            <w:tcW w:w="955" w:type="dxa"/>
          </w:tcPr>
          <w:p w:rsidR="00DF5531" w:rsidRPr="00333817" w:rsidRDefault="00DF5531" w:rsidP="00247C69">
            <w:pPr>
              <w:rPr>
                <w:sz w:val="20"/>
                <w:szCs w:val="20"/>
              </w:rPr>
            </w:pPr>
            <w:r w:rsidRPr="00333817">
              <w:rPr>
                <w:sz w:val="20"/>
                <w:szCs w:val="20"/>
              </w:rPr>
              <w:t xml:space="preserve">SIN1 </w:t>
            </w:r>
          </w:p>
        </w:tc>
      </w:tr>
      <w:tr w:rsidR="00DF5531" w:rsidRPr="00333817" w:rsidTr="00333817">
        <w:tblPrEx>
          <w:tblLook w:val="0420" w:firstRow="1" w:lastRow="0" w:firstColumn="0" w:lastColumn="0" w:noHBand="0" w:noVBand="1"/>
        </w:tblPrEx>
        <w:trPr>
          <w:trHeight w:val="643"/>
        </w:trPr>
        <w:tc>
          <w:tcPr>
            <w:tcW w:w="1413" w:type="dxa"/>
            <w:vMerge/>
          </w:tcPr>
          <w:p w:rsidR="00DF5531" w:rsidRPr="00333817" w:rsidRDefault="00DF5531" w:rsidP="00247C69">
            <w:pPr>
              <w:rPr>
                <w:sz w:val="20"/>
                <w:szCs w:val="20"/>
              </w:rPr>
            </w:pPr>
          </w:p>
        </w:tc>
        <w:tc>
          <w:tcPr>
            <w:tcW w:w="1389" w:type="dxa"/>
            <w:vMerge/>
          </w:tcPr>
          <w:p w:rsidR="00DF5531" w:rsidRPr="00333817" w:rsidRDefault="00DF5531" w:rsidP="00247C69">
            <w:pPr>
              <w:rPr>
                <w:sz w:val="20"/>
                <w:szCs w:val="20"/>
              </w:rPr>
            </w:pPr>
          </w:p>
        </w:tc>
        <w:tc>
          <w:tcPr>
            <w:tcW w:w="1588" w:type="dxa"/>
          </w:tcPr>
          <w:p w:rsidR="00DF5531" w:rsidRPr="00333817" w:rsidRDefault="00DF5531" w:rsidP="00247C69">
            <w:pPr>
              <w:rPr>
                <w:sz w:val="20"/>
                <w:szCs w:val="20"/>
              </w:rPr>
            </w:pPr>
            <w:r w:rsidRPr="00333817">
              <w:rPr>
                <w:sz w:val="20"/>
                <w:szCs w:val="20"/>
              </w:rPr>
              <w:t xml:space="preserve">Access Slow </w:t>
            </w:r>
          </w:p>
        </w:tc>
        <w:tc>
          <w:tcPr>
            <w:tcW w:w="4289" w:type="dxa"/>
          </w:tcPr>
          <w:p w:rsidR="00DF5531" w:rsidRPr="00333817" w:rsidRDefault="00DF5531" w:rsidP="00247C69">
            <w:pPr>
              <w:rPr>
                <w:sz w:val="20"/>
                <w:szCs w:val="20"/>
              </w:rPr>
            </w:pPr>
            <w:r w:rsidRPr="00333817">
              <w:rPr>
                <w:sz w:val="20"/>
                <w:szCs w:val="20"/>
                <w:lang w:val="en-US"/>
              </w:rPr>
              <w:t xml:space="preserve">Upload and/or download speed is very slow from of web service and/or web portal.  </w:t>
            </w:r>
            <w:proofErr w:type="spellStart"/>
            <w:r w:rsidRPr="00333817">
              <w:rPr>
                <w:sz w:val="20"/>
                <w:szCs w:val="20"/>
              </w:rPr>
              <w:t>This</w:t>
            </w:r>
            <w:proofErr w:type="spellEnd"/>
            <w:r w:rsidRPr="00333817">
              <w:rPr>
                <w:sz w:val="20"/>
                <w:szCs w:val="20"/>
              </w:rPr>
              <w:t xml:space="preserve"> </w:t>
            </w:r>
            <w:proofErr w:type="spellStart"/>
            <w:r w:rsidRPr="00333817">
              <w:rPr>
                <w:sz w:val="20"/>
                <w:szCs w:val="20"/>
              </w:rPr>
              <w:t>problem</w:t>
            </w:r>
            <w:proofErr w:type="spellEnd"/>
            <w:r w:rsidRPr="00333817">
              <w:rPr>
                <w:sz w:val="20"/>
                <w:szCs w:val="20"/>
              </w:rPr>
              <w:t xml:space="preserve"> </w:t>
            </w:r>
            <w:proofErr w:type="spellStart"/>
            <w:r w:rsidRPr="00333817">
              <w:rPr>
                <w:sz w:val="20"/>
                <w:szCs w:val="20"/>
              </w:rPr>
              <w:t>affects</w:t>
            </w:r>
            <w:proofErr w:type="spellEnd"/>
            <w:r w:rsidRPr="00333817">
              <w:rPr>
                <w:sz w:val="20"/>
                <w:szCs w:val="20"/>
              </w:rPr>
              <w:t xml:space="preserve"> </w:t>
            </w:r>
            <w:proofErr w:type="spellStart"/>
            <w:r w:rsidRPr="00333817">
              <w:rPr>
                <w:sz w:val="20"/>
                <w:szCs w:val="20"/>
              </w:rPr>
              <w:t>all</w:t>
            </w:r>
            <w:proofErr w:type="spellEnd"/>
            <w:r w:rsidRPr="00333817">
              <w:rPr>
                <w:sz w:val="20"/>
                <w:szCs w:val="20"/>
              </w:rPr>
              <w:t xml:space="preserve"> </w:t>
            </w:r>
            <w:proofErr w:type="spellStart"/>
            <w:r w:rsidRPr="00333817">
              <w:rPr>
                <w:sz w:val="20"/>
                <w:szCs w:val="20"/>
              </w:rPr>
              <w:t>users</w:t>
            </w:r>
            <w:proofErr w:type="spellEnd"/>
            <w:r w:rsidRPr="00333817">
              <w:rPr>
                <w:sz w:val="20"/>
                <w:szCs w:val="20"/>
              </w:rPr>
              <w:t xml:space="preserve">. </w:t>
            </w:r>
          </w:p>
        </w:tc>
        <w:tc>
          <w:tcPr>
            <w:tcW w:w="955" w:type="dxa"/>
          </w:tcPr>
          <w:p w:rsidR="00DF5531" w:rsidRPr="00333817" w:rsidRDefault="00DF5531" w:rsidP="00247C69">
            <w:pPr>
              <w:rPr>
                <w:sz w:val="20"/>
                <w:szCs w:val="20"/>
              </w:rPr>
            </w:pPr>
            <w:r w:rsidRPr="00333817">
              <w:rPr>
                <w:sz w:val="20"/>
                <w:szCs w:val="20"/>
              </w:rPr>
              <w:t xml:space="preserve">SIN2 </w:t>
            </w:r>
          </w:p>
        </w:tc>
      </w:tr>
    </w:tbl>
    <w:p w:rsidR="00DF5531" w:rsidRPr="00D436A0" w:rsidRDefault="00DF5531" w:rsidP="00D436A0">
      <w:r w:rsidRPr="00D436A0">
        <w:br w:type="page"/>
      </w:r>
    </w:p>
    <w:p w:rsidR="00AE2E94" w:rsidRDefault="00A2586F" w:rsidP="00E426CC">
      <w:pPr>
        <w:pStyle w:val="Heading1"/>
        <w:numPr>
          <w:ilvl w:val="0"/>
          <w:numId w:val="28"/>
        </w:numPr>
        <w:rPr>
          <w:lang w:val="en-US"/>
        </w:rPr>
      </w:pPr>
      <w:bookmarkStart w:id="10" w:name="_Toc405477756"/>
      <w:r>
        <w:rPr>
          <w:lang w:val="en-US"/>
        </w:rPr>
        <w:lastRenderedPageBreak/>
        <w:t>Resolution a</w:t>
      </w:r>
      <w:r w:rsidR="001606F5">
        <w:rPr>
          <w:lang w:val="en-US"/>
        </w:rPr>
        <w:t>ccording to role</w:t>
      </w:r>
      <w:bookmarkEnd w:id="10"/>
    </w:p>
    <w:p w:rsidR="001606F5" w:rsidRDefault="001606F5" w:rsidP="00AE2E94">
      <w:pPr>
        <w:spacing w:after="0"/>
        <w:rPr>
          <w:lang w:val="en-US"/>
        </w:rPr>
      </w:pPr>
    </w:p>
    <w:p w:rsidR="001606F5" w:rsidRPr="001606F5" w:rsidRDefault="001606F5" w:rsidP="00E426CC">
      <w:pPr>
        <w:pStyle w:val="Heading2"/>
        <w:numPr>
          <w:ilvl w:val="1"/>
          <w:numId w:val="31"/>
        </w:numPr>
        <w:rPr>
          <w:lang w:val="en-US"/>
        </w:rPr>
      </w:pPr>
      <w:bookmarkStart w:id="11" w:name="_Toc405477757"/>
      <w:r w:rsidRPr="001606F5">
        <w:rPr>
          <w:lang w:val="en-US"/>
        </w:rPr>
        <w:t xml:space="preserve">Sidekick </w:t>
      </w:r>
      <w:r w:rsidR="00A2586F">
        <w:rPr>
          <w:lang w:val="en-US"/>
        </w:rPr>
        <w:t>A</w:t>
      </w:r>
      <w:r w:rsidRPr="001606F5">
        <w:rPr>
          <w:lang w:val="en-US"/>
        </w:rPr>
        <w:t xml:space="preserve">pplication </w:t>
      </w:r>
      <w:r w:rsidR="00A2586F">
        <w:rPr>
          <w:lang w:val="en-US"/>
        </w:rPr>
        <w:t>K</w:t>
      </w:r>
      <w:r w:rsidRPr="001606F5">
        <w:rPr>
          <w:lang w:val="en-US"/>
        </w:rPr>
        <w:t xml:space="preserve">ey </w:t>
      </w:r>
      <w:r w:rsidR="00A2586F">
        <w:rPr>
          <w:lang w:val="en-US"/>
        </w:rPr>
        <w:t>U</w:t>
      </w:r>
      <w:r w:rsidRPr="001606F5">
        <w:rPr>
          <w:lang w:val="en-US"/>
        </w:rPr>
        <w:t xml:space="preserve">ser </w:t>
      </w:r>
      <w:r w:rsidR="00A2586F">
        <w:rPr>
          <w:lang w:val="en-US"/>
        </w:rPr>
        <w:t>(SAKU)</w:t>
      </w:r>
      <w:bookmarkEnd w:id="11"/>
    </w:p>
    <w:p w:rsidR="001606F5" w:rsidRPr="00A2586F" w:rsidRDefault="001606F5" w:rsidP="00A2586F">
      <w:pPr>
        <w:spacing w:after="0"/>
        <w:rPr>
          <w:b/>
          <w:lang w:val="en-US"/>
        </w:rPr>
      </w:pPr>
      <w:r w:rsidRPr="00A2586F">
        <w:rPr>
          <w:b/>
          <w:lang w:val="en-US"/>
        </w:rPr>
        <w:t xml:space="preserve">The Sidekick </w:t>
      </w:r>
      <w:r w:rsidR="00FD1DAC">
        <w:rPr>
          <w:b/>
          <w:lang w:val="en-US"/>
        </w:rPr>
        <w:t>A</w:t>
      </w:r>
      <w:r w:rsidRPr="00A2586F">
        <w:rPr>
          <w:b/>
          <w:lang w:val="en-US"/>
        </w:rPr>
        <w:t xml:space="preserve">pplication </w:t>
      </w:r>
      <w:r w:rsidR="00FD1DAC">
        <w:rPr>
          <w:b/>
          <w:lang w:val="en-US"/>
        </w:rPr>
        <w:t>K</w:t>
      </w:r>
      <w:r w:rsidRPr="00A2586F">
        <w:rPr>
          <w:b/>
          <w:lang w:val="en-US"/>
        </w:rPr>
        <w:t xml:space="preserve">ey </w:t>
      </w:r>
      <w:r w:rsidR="00FD1DAC">
        <w:rPr>
          <w:b/>
          <w:lang w:val="en-US"/>
        </w:rPr>
        <w:t>U</w:t>
      </w:r>
      <w:r w:rsidRPr="00A2586F">
        <w:rPr>
          <w:b/>
          <w:lang w:val="en-US"/>
        </w:rPr>
        <w:t xml:space="preserve">ser </w:t>
      </w:r>
      <w:r w:rsidR="00FD1DAC">
        <w:rPr>
          <w:b/>
          <w:lang w:val="en-US"/>
        </w:rPr>
        <w:t xml:space="preserve">(SAKU) </w:t>
      </w:r>
      <w:r w:rsidRPr="00A2586F">
        <w:rPr>
          <w:b/>
          <w:lang w:val="en-US"/>
        </w:rPr>
        <w:t xml:space="preserve">is </w:t>
      </w:r>
      <w:proofErr w:type="gramStart"/>
      <w:r w:rsidRPr="00A2586F">
        <w:rPr>
          <w:b/>
          <w:lang w:val="en-US"/>
        </w:rPr>
        <w:t>almost always</w:t>
      </w:r>
      <w:proofErr w:type="gramEnd"/>
      <w:r w:rsidRPr="00A2586F">
        <w:rPr>
          <w:b/>
          <w:lang w:val="en-US"/>
        </w:rPr>
        <w:t xml:space="preserve"> the first immediate contact with the end user having troubles with </w:t>
      </w:r>
      <w:proofErr w:type="spellStart"/>
      <w:r w:rsidRPr="00A2586F">
        <w:rPr>
          <w:b/>
          <w:lang w:val="en-US"/>
        </w:rPr>
        <w:t>SidekickPC</w:t>
      </w:r>
      <w:proofErr w:type="spellEnd"/>
      <w:r w:rsidRPr="00A2586F">
        <w:rPr>
          <w:b/>
          <w:lang w:val="en-US"/>
        </w:rPr>
        <w:t xml:space="preserve">. </w:t>
      </w:r>
    </w:p>
    <w:p w:rsidR="00A2586F" w:rsidRDefault="001606F5" w:rsidP="001606F5">
      <w:pPr>
        <w:rPr>
          <w:lang w:val="en-US"/>
        </w:rPr>
      </w:pPr>
      <w:r w:rsidRPr="00A2586F">
        <w:rPr>
          <w:lang w:val="en-US"/>
        </w:rPr>
        <w:t xml:space="preserve">The </w:t>
      </w:r>
      <w:r w:rsidR="00FD1DAC">
        <w:rPr>
          <w:lang w:val="en-US"/>
        </w:rPr>
        <w:t>SAKU</w:t>
      </w:r>
      <w:r w:rsidR="00A2586F">
        <w:rPr>
          <w:lang w:val="en-US"/>
        </w:rPr>
        <w:t xml:space="preserve"> should </w:t>
      </w:r>
      <w:proofErr w:type="gramStart"/>
      <w:r w:rsidR="00A2586F">
        <w:rPr>
          <w:lang w:val="en-US"/>
        </w:rPr>
        <w:t xml:space="preserve">first of </w:t>
      </w:r>
      <w:r w:rsidRPr="00A2586F">
        <w:rPr>
          <w:lang w:val="en-US"/>
        </w:rPr>
        <w:t>all</w:t>
      </w:r>
      <w:proofErr w:type="gramEnd"/>
      <w:r w:rsidRPr="00A2586F">
        <w:rPr>
          <w:lang w:val="en-US"/>
        </w:rPr>
        <w:t xml:space="preserve"> collect the following information from the user:</w:t>
      </w:r>
    </w:p>
    <w:p w:rsidR="00A2586F" w:rsidRPr="00A2586F" w:rsidRDefault="001606F5" w:rsidP="00A2586F">
      <w:pPr>
        <w:pStyle w:val="ListParagraph"/>
        <w:numPr>
          <w:ilvl w:val="0"/>
          <w:numId w:val="17"/>
        </w:numPr>
        <w:rPr>
          <w:lang w:val="en-US"/>
        </w:rPr>
      </w:pPr>
      <w:r w:rsidRPr="00A2586F">
        <w:rPr>
          <w:lang w:val="en-US"/>
        </w:rPr>
        <w:t>Report the name of end user (if necessary a phone contact</w:t>
      </w:r>
      <w:r w:rsidR="00A2586F" w:rsidRPr="00A2586F">
        <w:rPr>
          <w:lang w:val="en-US"/>
        </w:rPr>
        <w:t>/</w:t>
      </w:r>
      <w:r w:rsidRPr="00A2586F">
        <w:rPr>
          <w:lang w:val="en-US"/>
        </w:rPr>
        <w:t>email contact</w:t>
      </w:r>
      <w:r w:rsidR="00A2586F" w:rsidRPr="00A2586F">
        <w:rPr>
          <w:lang w:val="en-US"/>
        </w:rPr>
        <w:t>/</w:t>
      </w:r>
      <w:r w:rsidRPr="00A2586F">
        <w:rPr>
          <w:lang w:val="en-US"/>
        </w:rPr>
        <w:t xml:space="preserve">location) and the User Name of the Sidekick internet account </w:t>
      </w:r>
    </w:p>
    <w:p w:rsidR="001606F5" w:rsidRPr="00A2586F" w:rsidRDefault="001606F5" w:rsidP="00A2586F">
      <w:pPr>
        <w:pStyle w:val="ListParagraph"/>
        <w:numPr>
          <w:ilvl w:val="0"/>
          <w:numId w:val="17"/>
        </w:numPr>
        <w:rPr>
          <w:lang w:val="en-US"/>
        </w:rPr>
      </w:pPr>
      <w:r w:rsidRPr="00A2586F">
        <w:rPr>
          <w:lang w:val="en-US"/>
        </w:rPr>
        <w:t xml:space="preserve">Identify the end user machine (OS version, available RAM, etc...) for example by means of the </w:t>
      </w:r>
      <w:r w:rsidRPr="00A2586F">
        <w:rPr>
          <w:b/>
          <w:lang w:val="en-US"/>
        </w:rPr>
        <w:t>System</w:t>
      </w:r>
      <w:r w:rsidRPr="00A2586F">
        <w:rPr>
          <w:lang w:val="en-US"/>
        </w:rPr>
        <w:t xml:space="preserve"> applet in </w:t>
      </w:r>
      <w:r w:rsidRPr="00A2586F">
        <w:rPr>
          <w:b/>
          <w:lang w:val="en-US"/>
        </w:rPr>
        <w:t>Control Panel</w:t>
      </w:r>
      <w:r w:rsidRPr="00A2586F">
        <w:rPr>
          <w:lang w:val="en-US"/>
        </w:rPr>
        <w:t xml:space="preserve">: </w:t>
      </w:r>
    </w:p>
    <w:p w:rsidR="001606F5" w:rsidRDefault="001606F5" w:rsidP="00A2586F">
      <w:pPr>
        <w:jc w:val="center"/>
      </w:pPr>
      <w:r w:rsidRPr="001606F5">
        <w:rPr>
          <w:noProof/>
          <w:lang w:eastAsia="it-IT"/>
        </w:rPr>
        <w:drawing>
          <wp:inline distT="0" distB="0" distL="0" distR="0" wp14:anchorId="725031C5" wp14:editId="099255EB">
            <wp:extent cx="3914775" cy="2642297"/>
            <wp:effectExtent l="0" t="0" r="0" b="5715"/>
            <wp:docPr id="2589" name="Picture 2589"/>
            <wp:cNvGraphicFramePr/>
            <a:graphic xmlns:a="http://schemas.openxmlformats.org/drawingml/2006/main">
              <a:graphicData uri="http://schemas.openxmlformats.org/drawingml/2006/picture">
                <pic:pic xmlns:pic="http://schemas.openxmlformats.org/drawingml/2006/picture">
                  <pic:nvPicPr>
                    <pic:cNvPr id="2589" name="Picture 2589"/>
                    <pic:cNvPicPr/>
                  </pic:nvPicPr>
                  <pic:blipFill>
                    <a:blip r:embed="rId22"/>
                    <a:stretch>
                      <a:fillRect/>
                    </a:stretch>
                  </pic:blipFill>
                  <pic:spPr>
                    <a:xfrm>
                      <a:off x="0" y="0"/>
                      <a:ext cx="3918018" cy="2644486"/>
                    </a:xfrm>
                    <a:prstGeom prst="rect">
                      <a:avLst/>
                    </a:prstGeom>
                  </pic:spPr>
                </pic:pic>
              </a:graphicData>
            </a:graphic>
          </wp:inline>
        </w:drawing>
      </w:r>
    </w:p>
    <w:p w:rsidR="00D11684" w:rsidRPr="00D11684" w:rsidRDefault="00D11684" w:rsidP="00A2586F">
      <w:pPr>
        <w:jc w:val="center"/>
        <w:rPr>
          <w:rStyle w:val="Emphasis"/>
        </w:rPr>
      </w:pPr>
      <w:r w:rsidRPr="00D11684">
        <w:rPr>
          <w:rStyle w:val="Emphasis"/>
        </w:rPr>
        <w:t>System applet in Control Panel</w:t>
      </w:r>
    </w:p>
    <w:p w:rsidR="00A2586F" w:rsidRPr="001606F5" w:rsidRDefault="00A2586F" w:rsidP="00A2586F">
      <w:pPr>
        <w:jc w:val="center"/>
      </w:pPr>
    </w:p>
    <w:p w:rsidR="001606F5" w:rsidRDefault="001606F5" w:rsidP="00A2586F">
      <w:pPr>
        <w:jc w:val="center"/>
      </w:pPr>
      <w:r w:rsidRPr="001606F5">
        <w:rPr>
          <w:noProof/>
          <w:lang w:eastAsia="it-IT"/>
        </w:rPr>
        <w:drawing>
          <wp:inline distT="0" distB="0" distL="0" distR="0" wp14:anchorId="4DF6DBE2" wp14:editId="125E39D5">
            <wp:extent cx="3850370" cy="2891155"/>
            <wp:effectExtent l="0" t="0" r="0" b="4445"/>
            <wp:docPr id="2646" name="Picture 2646"/>
            <wp:cNvGraphicFramePr/>
            <a:graphic xmlns:a="http://schemas.openxmlformats.org/drawingml/2006/main">
              <a:graphicData uri="http://schemas.openxmlformats.org/drawingml/2006/picture">
                <pic:pic xmlns:pic="http://schemas.openxmlformats.org/drawingml/2006/picture">
                  <pic:nvPicPr>
                    <pic:cNvPr id="2646" name="Picture 2646"/>
                    <pic:cNvPicPr/>
                  </pic:nvPicPr>
                  <pic:blipFill>
                    <a:blip r:embed="rId23"/>
                    <a:stretch>
                      <a:fillRect/>
                    </a:stretch>
                  </pic:blipFill>
                  <pic:spPr>
                    <a:xfrm>
                      <a:off x="0" y="0"/>
                      <a:ext cx="3853873" cy="2893786"/>
                    </a:xfrm>
                    <a:prstGeom prst="rect">
                      <a:avLst/>
                    </a:prstGeom>
                  </pic:spPr>
                </pic:pic>
              </a:graphicData>
            </a:graphic>
          </wp:inline>
        </w:drawing>
      </w:r>
    </w:p>
    <w:p w:rsidR="00D11684" w:rsidRPr="00D11684" w:rsidRDefault="00D11684" w:rsidP="00A2586F">
      <w:pPr>
        <w:jc w:val="center"/>
        <w:rPr>
          <w:rStyle w:val="Emphasis"/>
        </w:rPr>
      </w:pPr>
      <w:r w:rsidRPr="00D11684">
        <w:rPr>
          <w:rStyle w:val="Emphasis"/>
        </w:rPr>
        <w:t>System information</w:t>
      </w:r>
    </w:p>
    <w:p w:rsidR="001606F5" w:rsidRPr="00FD1DAC" w:rsidRDefault="001606F5" w:rsidP="00A2586F">
      <w:pPr>
        <w:pStyle w:val="ListParagraph"/>
        <w:numPr>
          <w:ilvl w:val="0"/>
          <w:numId w:val="17"/>
        </w:numPr>
        <w:rPr>
          <w:lang w:val="en-US"/>
        </w:rPr>
      </w:pPr>
      <w:r w:rsidRPr="00A2586F">
        <w:rPr>
          <w:lang w:val="en-US"/>
        </w:rPr>
        <w:lastRenderedPageBreak/>
        <w:t xml:space="preserve">Identify </w:t>
      </w:r>
      <w:proofErr w:type="spellStart"/>
      <w:r w:rsidRPr="00A2586F">
        <w:rPr>
          <w:lang w:val="en-US"/>
        </w:rPr>
        <w:t>SidekickPC</w:t>
      </w:r>
      <w:proofErr w:type="spellEnd"/>
      <w:r w:rsidRPr="00A2586F">
        <w:rPr>
          <w:lang w:val="en-US"/>
        </w:rPr>
        <w:t xml:space="preserve"> version installed on the end user machine.  </w:t>
      </w:r>
      <w:r w:rsidRPr="00FD1DAC">
        <w:rPr>
          <w:lang w:val="en-US"/>
        </w:rPr>
        <w:t xml:space="preserve">You should ask the user to report the information in the </w:t>
      </w:r>
      <w:r w:rsidRPr="00FD1DAC">
        <w:rPr>
          <w:b/>
          <w:lang w:val="en-US"/>
        </w:rPr>
        <w:t>Help &gt;&gt; About</w:t>
      </w:r>
      <w:r w:rsidRPr="00FD1DAC">
        <w:rPr>
          <w:lang w:val="en-US"/>
        </w:rPr>
        <w:t xml:space="preserve"> dialog box in </w:t>
      </w:r>
      <w:proofErr w:type="spellStart"/>
      <w:r w:rsidRPr="00FD1DAC">
        <w:rPr>
          <w:lang w:val="en-US"/>
        </w:rPr>
        <w:t>SidekickPC</w:t>
      </w:r>
      <w:proofErr w:type="spellEnd"/>
      <w:r w:rsidRPr="00FD1DAC">
        <w:rPr>
          <w:lang w:val="en-US"/>
        </w:rPr>
        <w:t xml:space="preserve">: </w:t>
      </w:r>
    </w:p>
    <w:p w:rsidR="001606F5" w:rsidRDefault="001606F5" w:rsidP="00A2586F">
      <w:pPr>
        <w:jc w:val="center"/>
      </w:pPr>
      <w:r w:rsidRPr="001606F5">
        <w:rPr>
          <w:noProof/>
          <w:lang w:eastAsia="it-IT"/>
        </w:rPr>
        <w:drawing>
          <wp:inline distT="0" distB="0" distL="0" distR="0" wp14:anchorId="43DD53DB" wp14:editId="1CE6CA3C">
            <wp:extent cx="2647950" cy="2087880"/>
            <wp:effectExtent l="0" t="0" r="0" b="0"/>
            <wp:docPr id="2648" name="Picture 2648"/>
            <wp:cNvGraphicFramePr/>
            <a:graphic xmlns:a="http://schemas.openxmlformats.org/drawingml/2006/main">
              <a:graphicData uri="http://schemas.openxmlformats.org/drawingml/2006/picture">
                <pic:pic xmlns:pic="http://schemas.openxmlformats.org/drawingml/2006/picture">
                  <pic:nvPicPr>
                    <pic:cNvPr id="2648" name="Picture 2648"/>
                    <pic:cNvPicPr/>
                  </pic:nvPicPr>
                  <pic:blipFill>
                    <a:blip r:embed="rId24"/>
                    <a:stretch>
                      <a:fillRect/>
                    </a:stretch>
                  </pic:blipFill>
                  <pic:spPr>
                    <a:xfrm>
                      <a:off x="0" y="0"/>
                      <a:ext cx="2647950" cy="2087880"/>
                    </a:xfrm>
                    <a:prstGeom prst="rect">
                      <a:avLst/>
                    </a:prstGeom>
                  </pic:spPr>
                </pic:pic>
              </a:graphicData>
            </a:graphic>
          </wp:inline>
        </w:drawing>
      </w:r>
    </w:p>
    <w:p w:rsidR="00D11684" w:rsidRPr="00FD43CD" w:rsidRDefault="00D11684" w:rsidP="00A2586F">
      <w:pPr>
        <w:jc w:val="center"/>
        <w:rPr>
          <w:rStyle w:val="Emphasis"/>
          <w:lang w:val="en-US"/>
        </w:rPr>
      </w:pPr>
      <w:proofErr w:type="spellStart"/>
      <w:r w:rsidRPr="00FD43CD">
        <w:rPr>
          <w:rStyle w:val="Emphasis"/>
          <w:lang w:val="en-US"/>
        </w:rPr>
        <w:t>SidekickPC</w:t>
      </w:r>
      <w:proofErr w:type="spellEnd"/>
      <w:r w:rsidRPr="00FD43CD">
        <w:rPr>
          <w:rStyle w:val="Emphasis"/>
          <w:lang w:val="en-US"/>
        </w:rPr>
        <w:t xml:space="preserve"> information in </w:t>
      </w:r>
      <w:proofErr w:type="gramStart"/>
      <w:r w:rsidRPr="00FD43CD">
        <w:rPr>
          <w:rStyle w:val="Emphasis"/>
          <w:lang w:val="en-US"/>
        </w:rPr>
        <w:t>About</w:t>
      </w:r>
      <w:proofErr w:type="gramEnd"/>
      <w:r w:rsidRPr="00FD43CD">
        <w:rPr>
          <w:rStyle w:val="Emphasis"/>
          <w:lang w:val="en-US"/>
        </w:rPr>
        <w:t xml:space="preserve"> dialog box</w:t>
      </w:r>
    </w:p>
    <w:p w:rsidR="00D11684" w:rsidRPr="00D11684" w:rsidRDefault="00D11684" w:rsidP="00A2586F">
      <w:pPr>
        <w:jc w:val="center"/>
        <w:rPr>
          <w:lang w:val="en-US"/>
        </w:rPr>
      </w:pPr>
    </w:p>
    <w:p w:rsidR="001606F5" w:rsidRPr="00FD1DAC" w:rsidRDefault="001606F5" w:rsidP="00A2586F">
      <w:pPr>
        <w:pStyle w:val="ListParagraph"/>
        <w:numPr>
          <w:ilvl w:val="0"/>
          <w:numId w:val="17"/>
        </w:numPr>
        <w:rPr>
          <w:lang w:val="en-US"/>
        </w:rPr>
      </w:pPr>
      <w:r w:rsidRPr="00A2586F">
        <w:rPr>
          <w:lang w:val="en-US"/>
        </w:rPr>
        <w:t xml:space="preserve">Does the user get an error message? </w:t>
      </w:r>
      <w:r w:rsidRPr="00FD1DAC">
        <w:rPr>
          <w:lang w:val="en-US"/>
        </w:rPr>
        <w:t xml:space="preserve">If yes what is the Error message? The user should provide the </w:t>
      </w:r>
      <w:r w:rsidR="00FD1DAC">
        <w:rPr>
          <w:lang w:val="en-US"/>
        </w:rPr>
        <w:t>SAKU</w:t>
      </w:r>
      <w:r w:rsidRPr="00FD1DAC">
        <w:rPr>
          <w:lang w:val="en-US"/>
        </w:rPr>
        <w:t xml:space="preserve"> all relevant details including the </w:t>
      </w:r>
      <w:proofErr w:type="spellStart"/>
      <w:r w:rsidRPr="00FD1DAC">
        <w:rPr>
          <w:lang w:val="en-US"/>
        </w:rPr>
        <w:t>SidekickPC</w:t>
      </w:r>
      <w:proofErr w:type="spellEnd"/>
      <w:r w:rsidRPr="00FD1DAC">
        <w:rPr>
          <w:lang w:val="en-US"/>
        </w:rPr>
        <w:t xml:space="preserve"> screenshot that shows what is the actual error message or problem. </w:t>
      </w:r>
    </w:p>
    <w:p w:rsidR="001606F5" w:rsidRPr="00A2586F" w:rsidRDefault="001606F5" w:rsidP="00A2586F">
      <w:pPr>
        <w:pStyle w:val="ListParagraph"/>
        <w:numPr>
          <w:ilvl w:val="0"/>
          <w:numId w:val="17"/>
        </w:numPr>
        <w:rPr>
          <w:lang w:val="en-US"/>
        </w:rPr>
      </w:pPr>
      <w:r w:rsidRPr="00A2586F">
        <w:rPr>
          <w:lang w:val="en-US"/>
        </w:rPr>
        <w:t xml:space="preserve">Comprehensive problem description: specify what the end user is trying to do. </w:t>
      </w:r>
    </w:p>
    <w:p w:rsidR="001606F5" w:rsidRPr="00A2586F" w:rsidRDefault="001606F5" w:rsidP="00A2586F">
      <w:pPr>
        <w:pStyle w:val="ListParagraph"/>
        <w:numPr>
          <w:ilvl w:val="0"/>
          <w:numId w:val="17"/>
        </w:numPr>
        <w:rPr>
          <w:lang w:val="en-US"/>
        </w:rPr>
      </w:pPr>
      <w:r w:rsidRPr="00A2586F">
        <w:rPr>
          <w:lang w:val="en-US"/>
        </w:rPr>
        <w:t xml:space="preserve">Supply all steps than can regenerate the error, if possible. </w:t>
      </w:r>
    </w:p>
    <w:p w:rsidR="00A2586F" w:rsidRDefault="001606F5" w:rsidP="001606F5">
      <w:pPr>
        <w:rPr>
          <w:lang w:val="en-US"/>
        </w:rPr>
      </w:pPr>
      <w:r w:rsidRPr="00A2586F">
        <w:rPr>
          <w:lang w:val="en-US"/>
        </w:rPr>
        <w:t xml:space="preserve"> </w:t>
      </w:r>
    </w:p>
    <w:p w:rsidR="001606F5" w:rsidRPr="00FD1DAC" w:rsidRDefault="001606F5" w:rsidP="001606F5">
      <w:pPr>
        <w:rPr>
          <w:lang w:val="en-US"/>
        </w:rPr>
      </w:pPr>
      <w:r w:rsidRPr="00A2586F">
        <w:rPr>
          <w:lang w:val="en-US"/>
        </w:rPr>
        <w:t xml:space="preserve">The </w:t>
      </w:r>
      <w:r w:rsidR="00FD1DAC">
        <w:rPr>
          <w:lang w:val="en-US"/>
        </w:rPr>
        <w:t>SAKU</w:t>
      </w:r>
      <w:r w:rsidRPr="00A2586F">
        <w:rPr>
          <w:lang w:val="en-US"/>
        </w:rPr>
        <w:t xml:space="preserve"> should determine if the problem that th</w:t>
      </w:r>
      <w:r w:rsidR="00A72883">
        <w:rPr>
          <w:lang w:val="en-US"/>
        </w:rPr>
        <w:t xml:space="preserve">e end user is facing </w:t>
      </w:r>
      <w:proofErr w:type="gramStart"/>
      <w:r w:rsidR="00A72883">
        <w:rPr>
          <w:lang w:val="en-US"/>
        </w:rPr>
        <w:t xml:space="preserve">is already </w:t>
      </w:r>
      <w:r w:rsidRPr="00A2586F">
        <w:rPr>
          <w:lang w:val="en-US"/>
        </w:rPr>
        <w:t>known</w:t>
      </w:r>
      <w:proofErr w:type="gramEnd"/>
      <w:r w:rsidRPr="00A2586F">
        <w:rPr>
          <w:lang w:val="en-US"/>
        </w:rPr>
        <w:t xml:space="preserve">.  </w:t>
      </w:r>
      <w:r w:rsidRPr="00FD1DAC">
        <w:rPr>
          <w:lang w:val="en-US"/>
        </w:rPr>
        <w:t xml:space="preserve">In this </w:t>
      </w:r>
      <w:proofErr w:type="gramStart"/>
      <w:r w:rsidRPr="00FD1DAC">
        <w:rPr>
          <w:lang w:val="en-US"/>
        </w:rPr>
        <w:t>case</w:t>
      </w:r>
      <w:proofErr w:type="gramEnd"/>
      <w:r w:rsidRPr="00FD1DAC">
        <w:rPr>
          <w:lang w:val="en-US"/>
        </w:rPr>
        <w:t xml:space="preserve"> the </w:t>
      </w:r>
      <w:r w:rsidR="00FD1DAC">
        <w:rPr>
          <w:lang w:val="en-US"/>
        </w:rPr>
        <w:t>SAKU</w:t>
      </w:r>
      <w:r w:rsidRPr="00FD1DAC">
        <w:rPr>
          <w:lang w:val="en-US"/>
        </w:rPr>
        <w:t xml:space="preserve"> should guide the end user towards the steps for the resolution of the problem. </w:t>
      </w:r>
    </w:p>
    <w:p w:rsidR="001606F5" w:rsidRPr="00FD1DAC" w:rsidRDefault="001606F5" w:rsidP="001606F5">
      <w:pPr>
        <w:rPr>
          <w:lang w:val="en-US"/>
        </w:rPr>
      </w:pPr>
      <w:r w:rsidRPr="00FD1DAC">
        <w:rPr>
          <w:lang w:val="en-US"/>
        </w:rPr>
        <w:t xml:space="preserve"> </w:t>
      </w:r>
    </w:p>
    <w:p w:rsidR="001606F5" w:rsidRPr="00A2586F" w:rsidRDefault="001606F5" w:rsidP="001606F5">
      <w:pPr>
        <w:rPr>
          <w:b/>
          <w:lang w:val="en-US"/>
        </w:rPr>
      </w:pPr>
      <w:r w:rsidRPr="00A2586F">
        <w:rPr>
          <w:b/>
          <w:lang w:val="en-US"/>
        </w:rPr>
        <w:t>Here you can find the suggested resolution steps for problems that you can</w:t>
      </w:r>
      <w:r w:rsidR="00A2586F" w:rsidRPr="00A2586F">
        <w:rPr>
          <w:b/>
          <w:lang w:val="en-US"/>
        </w:rPr>
        <w:t xml:space="preserve"> typically solve at this stage:</w:t>
      </w:r>
    </w:p>
    <w:p w:rsidR="001606F5" w:rsidRPr="00FD1DAC" w:rsidRDefault="001606F5" w:rsidP="00A2586F">
      <w:pPr>
        <w:pStyle w:val="ListParagraph"/>
        <w:numPr>
          <w:ilvl w:val="0"/>
          <w:numId w:val="18"/>
        </w:numPr>
        <w:rPr>
          <w:lang w:val="en-US"/>
        </w:rPr>
      </w:pPr>
      <w:r w:rsidRPr="00A2586F">
        <w:rPr>
          <w:lang w:val="en-US"/>
        </w:rPr>
        <w:t xml:space="preserve">Verify if the user is really using the latest version of the </w:t>
      </w:r>
      <w:proofErr w:type="spellStart"/>
      <w:r w:rsidRPr="00A2586F">
        <w:rPr>
          <w:lang w:val="en-US"/>
        </w:rPr>
        <w:t>SidekickPC</w:t>
      </w:r>
      <w:proofErr w:type="spellEnd"/>
      <w:r w:rsidRPr="00A2586F">
        <w:rPr>
          <w:lang w:val="en-US"/>
        </w:rPr>
        <w:t xml:space="preserve"> software.  </w:t>
      </w:r>
      <w:r w:rsidRPr="00FD1DAC">
        <w:rPr>
          <w:lang w:val="en-US"/>
        </w:rPr>
        <w:t xml:space="preserve">It is likely that the latest version of the application fixes known problems and supports new electronic platforms.  If you think that the latest version of </w:t>
      </w:r>
      <w:proofErr w:type="spellStart"/>
      <w:r w:rsidRPr="00FD1DAC">
        <w:rPr>
          <w:lang w:val="en-US"/>
        </w:rPr>
        <w:t>SidekickPC</w:t>
      </w:r>
      <w:proofErr w:type="spellEnd"/>
      <w:r w:rsidRPr="00FD1DAC">
        <w:rPr>
          <w:lang w:val="en-US"/>
        </w:rPr>
        <w:t xml:space="preserve"> may solve the problem, ask the user to update the software. </w:t>
      </w:r>
    </w:p>
    <w:p w:rsidR="00701EDA" w:rsidRPr="00FD1DAC" w:rsidRDefault="00701EDA" w:rsidP="00701EDA">
      <w:pPr>
        <w:pStyle w:val="ListParagraph"/>
        <w:ind w:left="405"/>
        <w:rPr>
          <w:lang w:val="en-US"/>
        </w:rPr>
      </w:pPr>
    </w:p>
    <w:p w:rsidR="001606F5" w:rsidRPr="00FD1DAC" w:rsidRDefault="001606F5" w:rsidP="00A2586F">
      <w:pPr>
        <w:pStyle w:val="ListParagraph"/>
        <w:numPr>
          <w:ilvl w:val="0"/>
          <w:numId w:val="18"/>
        </w:numPr>
        <w:rPr>
          <w:lang w:val="en-US"/>
        </w:rPr>
      </w:pPr>
      <w:r w:rsidRPr="00A2586F">
        <w:rPr>
          <w:lang w:val="en-US"/>
        </w:rPr>
        <w:t xml:space="preserve">Try to understand if this is an </w:t>
      </w:r>
      <w:r w:rsidRPr="00FD1DAC">
        <w:rPr>
          <w:b/>
          <w:lang w:val="en-US"/>
        </w:rPr>
        <w:t>Appliance Specific</w:t>
      </w:r>
      <w:r w:rsidRPr="00A2586F">
        <w:rPr>
          <w:lang w:val="en-US"/>
        </w:rPr>
        <w:t xml:space="preserve"> problem from the description provided by the user or from the error message.  </w:t>
      </w:r>
      <w:r w:rsidRPr="00FD1DAC">
        <w:rPr>
          <w:lang w:val="en-US"/>
        </w:rPr>
        <w:t xml:space="preserve">Please refer to the table in </w:t>
      </w:r>
      <w:hyperlink w:anchor="_Problem_classification" w:history="1">
        <w:r w:rsidRPr="00FD1DAC">
          <w:rPr>
            <w:rStyle w:val="Hyperlink"/>
            <w:lang w:val="en-US"/>
          </w:rPr>
          <w:t>Problem Classification</w:t>
        </w:r>
      </w:hyperlink>
      <w:r w:rsidRPr="00FD1DAC">
        <w:rPr>
          <w:lang w:val="en-US"/>
        </w:rPr>
        <w:t xml:space="preserve">.  If there is evidence that this is an Appliance Specific - Hardware problem, try solving the problem on your own. </w:t>
      </w:r>
    </w:p>
    <w:p w:rsidR="001606F5" w:rsidRPr="00A2586F" w:rsidRDefault="001606F5" w:rsidP="00A2586F">
      <w:pPr>
        <w:pStyle w:val="ListParagraph"/>
        <w:numPr>
          <w:ilvl w:val="0"/>
          <w:numId w:val="19"/>
        </w:numPr>
        <w:rPr>
          <w:lang w:val="en-US"/>
        </w:rPr>
      </w:pPr>
      <w:r w:rsidRPr="00A2586F">
        <w:rPr>
          <w:lang w:val="en-US"/>
        </w:rPr>
        <w:t xml:space="preserve">Verify the correct connection of the equipment (cable, connectors) to the electronic board. </w:t>
      </w:r>
    </w:p>
    <w:p w:rsidR="001606F5" w:rsidRPr="00A2586F" w:rsidRDefault="001606F5" w:rsidP="00A2586F">
      <w:pPr>
        <w:pStyle w:val="ListParagraph"/>
        <w:numPr>
          <w:ilvl w:val="0"/>
          <w:numId w:val="19"/>
        </w:numPr>
        <w:rPr>
          <w:lang w:val="en-US"/>
        </w:rPr>
      </w:pPr>
      <w:r w:rsidRPr="00A2586F">
        <w:rPr>
          <w:lang w:val="en-US"/>
        </w:rPr>
        <w:t xml:space="preserve">Verify that the end user is applying the correct PNC/ELC and spare board. </w:t>
      </w:r>
    </w:p>
    <w:p w:rsidR="001606F5" w:rsidRPr="00FD1DAC" w:rsidRDefault="001606F5" w:rsidP="00A2586F">
      <w:pPr>
        <w:pStyle w:val="ListParagraph"/>
        <w:numPr>
          <w:ilvl w:val="0"/>
          <w:numId w:val="19"/>
        </w:numPr>
        <w:rPr>
          <w:lang w:val="en-US"/>
        </w:rPr>
      </w:pPr>
      <w:r w:rsidRPr="00A2586F">
        <w:rPr>
          <w:lang w:val="en-US"/>
        </w:rPr>
        <w:t xml:space="preserve">Verify that the end user has ordered the right spare code and that the spare parts warehouse has delivered the correct board.  </w:t>
      </w:r>
      <w:r w:rsidRPr="00FD1DAC">
        <w:rPr>
          <w:lang w:val="en-US"/>
        </w:rPr>
        <w:t xml:space="preserve">The following information is relevant and the </w:t>
      </w:r>
      <w:proofErr w:type="gramStart"/>
      <w:r w:rsidRPr="00FD1DAC">
        <w:rPr>
          <w:lang w:val="en-US"/>
        </w:rPr>
        <w:t>board configuration data section</w:t>
      </w:r>
      <w:proofErr w:type="gramEnd"/>
      <w:r w:rsidRPr="00FD1DAC">
        <w:rPr>
          <w:lang w:val="en-US"/>
        </w:rPr>
        <w:t xml:space="preserve"> in the web portal could help solve the issue. - Identify the board or appliance: </w:t>
      </w:r>
    </w:p>
    <w:p w:rsidR="001606F5" w:rsidRPr="001606F5" w:rsidRDefault="001606F5" w:rsidP="00A2586F">
      <w:pPr>
        <w:pStyle w:val="ListParagraph"/>
        <w:numPr>
          <w:ilvl w:val="0"/>
          <w:numId w:val="19"/>
        </w:numPr>
      </w:pPr>
      <w:r w:rsidRPr="001606F5">
        <w:t xml:space="preserve">PNC/ELC + Model </w:t>
      </w:r>
    </w:p>
    <w:p w:rsidR="001606F5" w:rsidRPr="001606F5" w:rsidRDefault="001606F5" w:rsidP="00A2586F">
      <w:pPr>
        <w:pStyle w:val="ListParagraph"/>
        <w:numPr>
          <w:ilvl w:val="0"/>
          <w:numId w:val="19"/>
        </w:numPr>
      </w:pPr>
      <w:proofErr w:type="spellStart"/>
      <w:r w:rsidRPr="001606F5">
        <w:t>Spare</w:t>
      </w:r>
      <w:proofErr w:type="spellEnd"/>
      <w:r w:rsidRPr="001606F5">
        <w:t xml:space="preserve"> part code </w:t>
      </w:r>
      <w:proofErr w:type="spellStart"/>
      <w:r w:rsidRPr="001606F5">
        <w:t>ordered</w:t>
      </w:r>
      <w:proofErr w:type="spellEnd"/>
      <w:r w:rsidRPr="001606F5">
        <w:t xml:space="preserve"> </w:t>
      </w:r>
    </w:p>
    <w:p w:rsidR="001606F5" w:rsidRPr="001606F5" w:rsidRDefault="001606F5" w:rsidP="00A2586F">
      <w:pPr>
        <w:pStyle w:val="ListParagraph"/>
        <w:numPr>
          <w:ilvl w:val="0"/>
          <w:numId w:val="19"/>
        </w:numPr>
      </w:pPr>
      <w:proofErr w:type="spellStart"/>
      <w:r w:rsidRPr="001606F5">
        <w:t>Spare</w:t>
      </w:r>
      <w:proofErr w:type="spellEnd"/>
      <w:r w:rsidRPr="001606F5">
        <w:t xml:space="preserve"> part code </w:t>
      </w:r>
      <w:proofErr w:type="spellStart"/>
      <w:r w:rsidRPr="001606F5">
        <w:t>delivered</w:t>
      </w:r>
      <w:proofErr w:type="spellEnd"/>
      <w:r w:rsidRPr="001606F5">
        <w:t xml:space="preserve"> </w:t>
      </w:r>
    </w:p>
    <w:p w:rsidR="001606F5" w:rsidRPr="00A2586F" w:rsidRDefault="001606F5" w:rsidP="00A2586F">
      <w:pPr>
        <w:pStyle w:val="ListParagraph"/>
        <w:numPr>
          <w:ilvl w:val="0"/>
          <w:numId w:val="19"/>
        </w:numPr>
        <w:rPr>
          <w:lang w:val="en-US"/>
        </w:rPr>
      </w:pPr>
      <w:r w:rsidRPr="00A2586F">
        <w:rPr>
          <w:lang w:val="en-US"/>
        </w:rPr>
        <w:t xml:space="preserve">Information on the printed label of the electronic board or box delivered </w:t>
      </w:r>
    </w:p>
    <w:p w:rsidR="001606F5" w:rsidRPr="00FD1DAC" w:rsidRDefault="001606F5" w:rsidP="00A2586F">
      <w:pPr>
        <w:pStyle w:val="ListParagraph"/>
        <w:numPr>
          <w:ilvl w:val="0"/>
          <w:numId w:val="19"/>
        </w:numPr>
        <w:rPr>
          <w:lang w:val="en-US"/>
        </w:rPr>
      </w:pPr>
      <w:r w:rsidRPr="00A2586F">
        <w:rPr>
          <w:lang w:val="en-US"/>
        </w:rPr>
        <w:t xml:space="preserve">Verify that there is a match between the board delivered to the end user and the spare board code information associated to the PNC code that the user wants to configure.  </w:t>
      </w:r>
      <w:r w:rsidRPr="00FD1DAC">
        <w:rPr>
          <w:lang w:val="en-US"/>
        </w:rPr>
        <w:t xml:space="preserve">You can use for example </w:t>
      </w:r>
      <w:r w:rsidRPr="00FD1DAC">
        <w:rPr>
          <w:lang w:val="en-US"/>
        </w:rPr>
        <w:lastRenderedPageBreak/>
        <w:t xml:space="preserve">the </w:t>
      </w:r>
      <w:r w:rsidRPr="00FD1DAC">
        <w:rPr>
          <w:b/>
          <w:lang w:val="en-US"/>
        </w:rPr>
        <w:t>Spare Board Information</w:t>
      </w:r>
      <w:r w:rsidRPr="00FD1DAC">
        <w:rPr>
          <w:lang w:val="en-US"/>
        </w:rPr>
        <w:t xml:space="preserve"> dialog box in </w:t>
      </w:r>
      <w:proofErr w:type="spellStart"/>
      <w:r w:rsidRPr="00FD1DAC">
        <w:rPr>
          <w:lang w:val="en-US"/>
        </w:rPr>
        <w:t>SidekickPC</w:t>
      </w:r>
      <w:proofErr w:type="spellEnd"/>
      <w:r w:rsidRPr="00FD1DAC">
        <w:rPr>
          <w:lang w:val="en-US"/>
        </w:rPr>
        <w:t xml:space="preserve"> that shows spare board codes from the Technical Documentation System (TDS) database.  You should use one of the listed spare part codes for the specified PNC/ELC: </w:t>
      </w:r>
    </w:p>
    <w:p w:rsidR="001606F5" w:rsidRPr="001606F5" w:rsidRDefault="001606F5" w:rsidP="00A2586F">
      <w:pPr>
        <w:jc w:val="center"/>
      </w:pPr>
      <w:r w:rsidRPr="001606F5">
        <w:rPr>
          <w:noProof/>
          <w:lang w:eastAsia="it-IT"/>
        </w:rPr>
        <w:drawing>
          <wp:inline distT="0" distB="0" distL="0" distR="0" wp14:anchorId="5CE912D2" wp14:editId="7483F6E0">
            <wp:extent cx="3275330" cy="3152775"/>
            <wp:effectExtent l="0" t="0" r="0" b="0"/>
            <wp:docPr id="2780" name="Picture 2780"/>
            <wp:cNvGraphicFramePr/>
            <a:graphic xmlns:a="http://schemas.openxmlformats.org/drawingml/2006/main">
              <a:graphicData uri="http://schemas.openxmlformats.org/drawingml/2006/picture">
                <pic:pic xmlns:pic="http://schemas.openxmlformats.org/drawingml/2006/picture">
                  <pic:nvPicPr>
                    <pic:cNvPr id="2780" name="Picture 2780"/>
                    <pic:cNvPicPr/>
                  </pic:nvPicPr>
                  <pic:blipFill>
                    <a:blip r:embed="rId25"/>
                    <a:stretch>
                      <a:fillRect/>
                    </a:stretch>
                  </pic:blipFill>
                  <pic:spPr>
                    <a:xfrm>
                      <a:off x="0" y="0"/>
                      <a:ext cx="3275330" cy="3152775"/>
                    </a:xfrm>
                    <a:prstGeom prst="rect">
                      <a:avLst/>
                    </a:prstGeom>
                  </pic:spPr>
                </pic:pic>
              </a:graphicData>
            </a:graphic>
          </wp:inline>
        </w:drawing>
      </w:r>
    </w:p>
    <w:p w:rsidR="00A2586F" w:rsidRPr="00D11684" w:rsidRDefault="00D11684" w:rsidP="00D11684">
      <w:pPr>
        <w:jc w:val="center"/>
        <w:rPr>
          <w:rStyle w:val="Emphasis"/>
        </w:rPr>
      </w:pPr>
      <w:proofErr w:type="spellStart"/>
      <w:r w:rsidRPr="00D11684">
        <w:rPr>
          <w:rStyle w:val="Emphasis"/>
        </w:rPr>
        <w:t>Spare</w:t>
      </w:r>
      <w:proofErr w:type="spellEnd"/>
      <w:r w:rsidRPr="00D11684">
        <w:rPr>
          <w:rStyle w:val="Emphasis"/>
        </w:rPr>
        <w:t xml:space="preserve"> Board Information </w:t>
      </w:r>
      <w:proofErr w:type="spellStart"/>
      <w:r w:rsidRPr="00D11684">
        <w:rPr>
          <w:rStyle w:val="Emphasis"/>
        </w:rPr>
        <w:t>dialog</w:t>
      </w:r>
      <w:proofErr w:type="spellEnd"/>
      <w:r w:rsidRPr="00D11684">
        <w:rPr>
          <w:rStyle w:val="Emphasis"/>
        </w:rPr>
        <w:t xml:space="preserve"> box</w:t>
      </w:r>
    </w:p>
    <w:p w:rsidR="00D11684" w:rsidRDefault="00D11684" w:rsidP="00D11684">
      <w:pPr>
        <w:pStyle w:val="ListParagraph"/>
        <w:ind w:left="405"/>
        <w:rPr>
          <w:lang w:val="en-US"/>
        </w:rPr>
      </w:pPr>
    </w:p>
    <w:p w:rsidR="001606F5" w:rsidRDefault="001606F5" w:rsidP="00A2586F">
      <w:pPr>
        <w:pStyle w:val="ListParagraph"/>
        <w:numPr>
          <w:ilvl w:val="0"/>
          <w:numId w:val="18"/>
        </w:numPr>
        <w:rPr>
          <w:lang w:val="en-US"/>
        </w:rPr>
      </w:pPr>
      <w:r w:rsidRPr="00A2586F">
        <w:rPr>
          <w:lang w:val="en-US"/>
        </w:rPr>
        <w:t>If the user is just asking for information (</w:t>
      </w:r>
      <w:r w:rsidRPr="00701EDA">
        <w:rPr>
          <w:b/>
          <w:lang w:val="en-US"/>
        </w:rPr>
        <w:t>Appliance Specific – Information Request</w:t>
      </w:r>
      <w:r w:rsidRPr="00A2586F">
        <w:rPr>
          <w:lang w:val="en-US"/>
        </w:rPr>
        <w:t xml:space="preserve"> ASI1 to ASI4 issues), you should provide the requested information if possible. </w:t>
      </w:r>
      <w:proofErr w:type="gramStart"/>
      <w:r w:rsidR="00FD1DAC" w:rsidRPr="00A2586F">
        <w:rPr>
          <w:lang w:val="en-US"/>
        </w:rPr>
        <w:t>Otherwise</w:t>
      </w:r>
      <w:proofErr w:type="gramEnd"/>
      <w:r w:rsidRPr="00A2586F">
        <w:rPr>
          <w:lang w:val="en-US"/>
        </w:rPr>
        <w:t xml:space="preserve"> you should escalate to </w:t>
      </w:r>
      <w:r w:rsidRPr="00701EDA">
        <w:rPr>
          <w:b/>
          <w:lang w:val="en-US"/>
        </w:rPr>
        <w:t>Consumer Care Support</w:t>
      </w:r>
      <w:r w:rsidRPr="00A2586F">
        <w:rPr>
          <w:lang w:val="en-US"/>
        </w:rPr>
        <w:t xml:space="preserve">. </w:t>
      </w:r>
    </w:p>
    <w:p w:rsidR="00701EDA" w:rsidRPr="00A2586F" w:rsidRDefault="00701EDA" w:rsidP="00701EDA">
      <w:pPr>
        <w:pStyle w:val="ListParagraph"/>
        <w:ind w:left="405"/>
        <w:rPr>
          <w:lang w:val="en-US"/>
        </w:rPr>
      </w:pPr>
    </w:p>
    <w:p w:rsidR="001606F5" w:rsidRDefault="001606F5" w:rsidP="00701EDA">
      <w:pPr>
        <w:pStyle w:val="ListParagraph"/>
        <w:numPr>
          <w:ilvl w:val="0"/>
          <w:numId w:val="18"/>
        </w:numPr>
        <w:rPr>
          <w:lang w:val="en-US"/>
        </w:rPr>
      </w:pPr>
      <w:r w:rsidRPr="00701EDA">
        <w:rPr>
          <w:lang w:val="en-US"/>
        </w:rPr>
        <w:t>If the user is asking for a change or correction (</w:t>
      </w:r>
      <w:r w:rsidRPr="00701EDA">
        <w:rPr>
          <w:b/>
          <w:lang w:val="en-US"/>
        </w:rPr>
        <w:t>Appliance Specific – Information Request</w:t>
      </w:r>
      <w:r w:rsidRPr="00701EDA">
        <w:rPr>
          <w:lang w:val="en-US"/>
        </w:rPr>
        <w:t xml:space="preserve"> ASI5 and ASI6 issues), you should escalate to </w:t>
      </w:r>
      <w:r w:rsidRPr="00701EDA">
        <w:rPr>
          <w:b/>
          <w:lang w:val="en-US"/>
        </w:rPr>
        <w:t>Consumer Care Support</w:t>
      </w:r>
      <w:r w:rsidRPr="00701EDA">
        <w:rPr>
          <w:lang w:val="en-US"/>
        </w:rPr>
        <w:t xml:space="preserve">. </w:t>
      </w:r>
    </w:p>
    <w:p w:rsidR="00701EDA" w:rsidRPr="00701EDA" w:rsidRDefault="00701EDA" w:rsidP="00701EDA">
      <w:pPr>
        <w:pStyle w:val="ListParagraph"/>
        <w:ind w:left="405"/>
        <w:rPr>
          <w:lang w:val="en-US"/>
        </w:rPr>
      </w:pPr>
    </w:p>
    <w:p w:rsidR="001606F5" w:rsidRPr="00FD1DAC" w:rsidRDefault="001606F5" w:rsidP="00701EDA">
      <w:pPr>
        <w:pStyle w:val="ListParagraph"/>
        <w:numPr>
          <w:ilvl w:val="0"/>
          <w:numId w:val="18"/>
        </w:numPr>
        <w:rPr>
          <w:lang w:val="en-US"/>
        </w:rPr>
      </w:pPr>
      <w:r w:rsidRPr="00701EDA">
        <w:rPr>
          <w:lang w:val="en-US"/>
        </w:rPr>
        <w:t>If the user is getting ”</w:t>
      </w:r>
      <w:r w:rsidRPr="00701EDA">
        <w:rPr>
          <w:b/>
          <w:lang w:val="en-US"/>
        </w:rPr>
        <w:t>The specified code does not exist</w:t>
      </w:r>
      <w:r w:rsidRPr="00701EDA">
        <w:rPr>
          <w:lang w:val="en-US"/>
        </w:rPr>
        <w:t>” (</w:t>
      </w:r>
      <w:r w:rsidRPr="00701EDA">
        <w:rPr>
          <w:b/>
          <w:lang w:val="en-US"/>
        </w:rPr>
        <w:t>Configuration</w:t>
      </w:r>
      <w:r w:rsidRPr="00701EDA">
        <w:rPr>
          <w:lang w:val="en-US"/>
        </w:rPr>
        <w:t xml:space="preserve"> issue: </w:t>
      </w:r>
      <w:r w:rsidRPr="00701EDA">
        <w:rPr>
          <w:b/>
          <w:lang w:val="en-US"/>
        </w:rPr>
        <w:t>CFGDB1</w:t>
      </w:r>
      <w:r w:rsidRPr="00701EDA">
        <w:rPr>
          <w:lang w:val="en-US"/>
        </w:rPr>
        <w:t xml:space="preserve">) error message, check if the specified PNC/ELC is really missing by entering the </w:t>
      </w:r>
      <w:hyperlink r:id="rId26">
        <w:r w:rsidRPr="00701EDA">
          <w:rPr>
            <w:rStyle w:val="Hyperlink"/>
            <w:lang w:val="en-US"/>
          </w:rPr>
          <w:t>Board Configuration Data</w:t>
        </w:r>
      </w:hyperlink>
      <w:r w:rsidRPr="00FD1DAC">
        <w:rPr>
          <w:lang w:val="en-US"/>
        </w:rPr>
        <w:t xml:space="preserve"> </w:t>
      </w:r>
      <w:r w:rsidRPr="00701EDA">
        <w:rPr>
          <w:lang w:val="en-US"/>
        </w:rPr>
        <w:t xml:space="preserve">page in the Sidekick Web Portal.  </w:t>
      </w:r>
      <w:r w:rsidRPr="00FD1DAC">
        <w:rPr>
          <w:lang w:val="en-US"/>
        </w:rPr>
        <w:t xml:space="preserve">If the code exists, ask the user to execute an update.  </w:t>
      </w:r>
      <w:proofErr w:type="gramStart"/>
      <w:r w:rsidRPr="00FD1DAC">
        <w:rPr>
          <w:lang w:val="en-US"/>
        </w:rPr>
        <w:t>Otherwise</w:t>
      </w:r>
      <w:proofErr w:type="gramEnd"/>
      <w:r w:rsidRPr="00FD1DAC">
        <w:rPr>
          <w:lang w:val="en-US"/>
        </w:rPr>
        <w:t xml:space="preserve"> escalate the issue to the next level.  Figures below show two examples of data found and not found in the Sidekick Web Portal.  </w:t>
      </w:r>
    </w:p>
    <w:p w:rsidR="001606F5" w:rsidRPr="00FD1DAC" w:rsidRDefault="001606F5" w:rsidP="001606F5">
      <w:pPr>
        <w:rPr>
          <w:lang w:val="en-US"/>
        </w:rPr>
      </w:pPr>
      <w:r w:rsidRPr="00FD1DAC">
        <w:rPr>
          <w:lang w:val="en-US"/>
        </w:rPr>
        <w:t xml:space="preserve"> </w:t>
      </w:r>
    </w:p>
    <w:p w:rsidR="001606F5" w:rsidRPr="001606F5" w:rsidRDefault="001606F5" w:rsidP="00A2586F">
      <w:pPr>
        <w:jc w:val="center"/>
      </w:pPr>
      <w:r w:rsidRPr="001606F5">
        <w:rPr>
          <w:noProof/>
          <w:lang w:eastAsia="it-IT"/>
        </w:rPr>
        <w:lastRenderedPageBreak/>
        <w:drawing>
          <wp:inline distT="0" distB="0" distL="0" distR="0" wp14:anchorId="05A2E17F" wp14:editId="54B16AD3">
            <wp:extent cx="4763135" cy="2279015"/>
            <wp:effectExtent l="0" t="0" r="0" b="0"/>
            <wp:docPr id="2885" name="Picture 2885"/>
            <wp:cNvGraphicFramePr/>
            <a:graphic xmlns:a="http://schemas.openxmlformats.org/drawingml/2006/main">
              <a:graphicData uri="http://schemas.openxmlformats.org/drawingml/2006/picture">
                <pic:pic xmlns:pic="http://schemas.openxmlformats.org/drawingml/2006/picture">
                  <pic:nvPicPr>
                    <pic:cNvPr id="2885" name="Picture 2885"/>
                    <pic:cNvPicPr/>
                  </pic:nvPicPr>
                  <pic:blipFill>
                    <a:blip r:embed="rId27"/>
                    <a:stretch>
                      <a:fillRect/>
                    </a:stretch>
                  </pic:blipFill>
                  <pic:spPr>
                    <a:xfrm>
                      <a:off x="0" y="0"/>
                      <a:ext cx="4763135" cy="2279015"/>
                    </a:xfrm>
                    <a:prstGeom prst="rect">
                      <a:avLst/>
                    </a:prstGeom>
                  </pic:spPr>
                </pic:pic>
              </a:graphicData>
            </a:graphic>
          </wp:inline>
        </w:drawing>
      </w:r>
    </w:p>
    <w:p w:rsidR="001606F5" w:rsidRPr="00FD43CD" w:rsidRDefault="001606F5" w:rsidP="00701EDA">
      <w:pPr>
        <w:jc w:val="center"/>
        <w:rPr>
          <w:rStyle w:val="Emphasis"/>
          <w:lang w:val="en-US"/>
        </w:rPr>
      </w:pPr>
      <w:r w:rsidRPr="00FD43CD">
        <w:rPr>
          <w:rStyle w:val="Emphasis"/>
          <w:lang w:val="en-US"/>
        </w:rPr>
        <w:t>Board Configuration Data in web portal (PNC/ELC code exists)</w:t>
      </w:r>
    </w:p>
    <w:p w:rsidR="00D11684" w:rsidRDefault="00D11684" w:rsidP="00701EDA">
      <w:pPr>
        <w:jc w:val="center"/>
        <w:rPr>
          <w:lang w:val="en-US"/>
        </w:rPr>
      </w:pPr>
    </w:p>
    <w:p w:rsidR="001606F5" w:rsidRPr="00701EDA" w:rsidRDefault="001606F5" w:rsidP="00701EDA">
      <w:pPr>
        <w:jc w:val="center"/>
        <w:rPr>
          <w:lang w:val="en-US"/>
        </w:rPr>
      </w:pPr>
      <w:r w:rsidRPr="001606F5">
        <w:rPr>
          <w:noProof/>
          <w:lang w:eastAsia="it-IT"/>
        </w:rPr>
        <w:drawing>
          <wp:inline distT="0" distB="0" distL="0" distR="0" wp14:anchorId="355C0881" wp14:editId="26BF0D43">
            <wp:extent cx="4803775" cy="1869440"/>
            <wp:effectExtent l="0" t="0" r="0" b="0"/>
            <wp:docPr id="2887" name="Picture 2887"/>
            <wp:cNvGraphicFramePr/>
            <a:graphic xmlns:a="http://schemas.openxmlformats.org/drawingml/2006/main">
              <a:graphicData uri="http://schemas.openxmlformats.org/drawingml/2006/picture">
                <pic:pic xmlns:pic="http://schemas.openxmlformats.org/drawingml/2006/picture">
                  <pic:nvPicPr>
                    <pic:cNvPr id="2887" name="Picture 2887"/>
                    <pic:cNvPicPr/>
                  </pic:nvPicPr>
                  <pic:blipFill>
                    <a:blip r:embed="rId28"/>
                    <a:stretch>
                      <a:fillRect/>
                    </a:stretch>
                  </pic:blipFill>
                  <pic:spPr>
                    <a:xfrm>
                      <a:off x="0" y="0"/>
                      <a:ext cx="4803775" cy="1869440"/>
                    </a:xfrm>
                    <a:prstGeom prst="rect">
                      <a:avLst/>
                    </a:prstGeom>
                  </pic:spPr>
                </pic:pic>
              </a:graphicData>
            </a:graphic>
          </wp:inline>
        </w:drawing>
      </w:r>
    </w:p>
    <w:p w:rsidR="001606F5" w:rsidRPr="00FD43CD" w:rsidRDefault="001606F5" w:rsidP="00701EDA">
      <w:pPr>
        <w:jc w:val="center"/>
        <w:rPr>
          <w:rStyle w:val="Emphasis"/>
          <w:lang w:val="en-US"/>
        </w:rPr>
      </w:pPr>
      <w:r w:rsidRPr="00FD43CD">
        <w:rPr>
          <w:rStyle w:val="Emphasis"/>
          <w:lang w:val="en-US"/>
        </w:rPr>
        <w:t>Board Configuration Data in web portal (PNC/ELC code does not exist)</w:t>
      </w:r>
    </w:p>
    <w:p w:rsidR="00701EDA" w:rsidRPr="00FD1DAC" w:rsidRDefault="00701EDA" w:rsidP="001606F5">
      <w:pPr>
        <w:rPr>
          <w:lang w:val="en-US"/>
        </w:rPr>
      </w:pPr>
    </w:p>
    <w:p w:rsidR="00701EDA" w:rsidRPr="00701EDA" w:rsidRDefault="001606F5" w:rsidP="00701EDA">
      <w:pPr>
        <w:pStyle w:val="ListParagraph"/>
        <w:numPr>
          <w:ilvl w:val="0"/>
          <w:numId w:val="18"/>
        </w:numPr>
        <w:rPr>
          <w:lang w:val="en-US"/>
        </w:rPr>
      </w:pPr>
      <w:r w:rsidRPr="00701EDA">
        <w:rPr>
          <w:lang w:val="en-US"/>
        </w:rPr>
        <w:t xml:space="preserve">Check if this is a Client Side problem from the description provided by the user or from the error message.  </w:t>
      </w:r>
    </w:p>
    <w:p w:rsidR="00701EDA" w:rsidRPr="00FD1DAC" w:rsidRDefault="001606F5" w:rsidP="00701EDA">
      <w:pPr>
        <w:pStyle w:val="ListParagraph"/>
        <w:ind w:left="405"/>
        <w:rPr>
          <w:lang w:val="en-US"/>
        </w:rPr>
      </w:pPr>
      <w:r w:rsidRPr="00701EDA">
        <w:rPr>
          <w:lang w:val="en-US"/>
        </w:rPr>
        <w:t xml:space="preserve">Please refer to the table in </w:t>
      </w:r>
      <w:hyperlink w:anchor="_Problem_classification" w:history="1">
        <w:r w:rsidRPr="00D11684">
          <w:rPr>
            <w:rStyle w:val="Hyperlink"/>
            <w:lang w:val="en-US"/>
          </w:rPr>
          <w:t>Problem Classification</w:t>
        </w:r>
      </w:hyperlink>
      <w:r w:rsidRPr="00701EDA">
        <w:rPr>
          <w:lang w:val="en-US"/>
        </w:rPr>
        <w:t xml:space="preserve">.  </w:t>
      </w:r>
      <w:r w:rsidRPr="00FD1DAC">
        <w:rPr>
          <w:lang w:val="en-US"/>
        </w:rPr>
        <w:t xml:space="preserve">If there is evidence that the problem of the user falls into this category you should verify if the PC of the user is IN-SCOPE or not. </w:t>
      </w:r>
    </w:p>
    <w:p w:rsidR="00701EDA" w:rsidRPr="00701EDA" w:rsidRDefault="001606F5" w:rsidP="00701EDA">
      <w:pPr>
        <w:pStyle w:val="ListParagraph"/>
        <w:numPr>
          <w:ilvl w:val="0"/>
          <w:numId w:val="19"/>
        </w:numPr>
        <w:rPr>
          <w:lang w:val="en-US"/>
        </w:rPr>
      </w:pPr>
      <w:r w:rsidRPr="00D11684">
        <w:rPr>
          <w:b/>
          <w:lang w:val="en-US"/>
        </w:rPr>
        <w:t xml:space="preserve">If the PC is </w:t>
      </w:r>
      <w:proofErr w:type="gramStart"/>
      <w:r w:rsidRPr="00D11684">
        <w:rPr>
          <w:b/>
          <w:lang w:val="en-US"/>
        </w:rPr>
        <w:t>IN-SCOPE</w:t>
      </w:r>
      <w:proofErr w:type="gramEnd"/>
      <w:r w:rsidRPr="00701EDA">
        <w:rPr>
          <w:lang w:val="en-US"/>
        </w:rPr>
        <w:t xml:space="preserve"> you should escalate the issue to HCL </w:t>
      </w:r>
      <w:proofErr w:type="spellStart"/>
      <w:r w:rsidRPr="00701EDA">
        <w:rPr>
          <w:lang w:val="en-US"/>
        </w:rPr>
        <w:t>Servicedesk</w:t>
      </w:r>
      <w:proofErr w:type="spellEnd"/>
      <w:r w:rsidRPr="00701EDA">
        <w:rPr>
          <w:lang w:val="en-US"/>
        </w:rPr>
        <w:t xml:space="preserve">. </w:t>
      </w:r>
    </w:p>
    <w:p w:rsidR="001606F5" w:rsidRPr="00FD1DAC" w:rsidRDefault="001606F5" w:rsidP="00701EDA">
      <w:pPr>
        <w:pStyle w:val="ListParagraph"/>
        <w:numPr>
          <w:ilvl w:val="0"/>
          <w:numId w:val="19"/>
        </w:numPr>
        <w:rPr>
          <w:lang w:val="en-US"/>
        </w:rPr>
      </w:pPr>
      <w:r w:rsidRPr="00D11684">
        <w:rPr>
          <w:b/>
          <w:lang w:val="en-US"/>
        </w:rPr>
        <w:t xml:space="preserve">If the PC is </w:t>
      </w:r>
      <w:proofErr w:type="gramStart"/>
      <w:r w:rsidRPr="00D11684">
        <w:rPr>
          <w:b/>
          <w:lang w:val="en-US"/>
        </w:rPr>
        <w:t>OUT-OF-SCOPE</w:t>
      </w:r>
      <w:proofErr w:type="gramEnd"/>
      <w:r w:rsidRPr="00701EDA">
        <w:rPr>
          <w:lang w:val="en-US"/>
        </w:rPr>
        <w:t xml:space="preserve"> you should check if there is a Business PC Administrator for the user, and ask him/her for the resolution of the problem. </w:t>
      </w:r>
      <w:r w:rsidRPr="00FD1DAC">
        <w:rPr>
          <w:lang w:val="en-US"/>
        </w:rPr>
        <w:t xml:space="preserve">In case there is no designed administrator, like in the case of Italian service contractors, you should escalate the issue to HCL </w:t>
      </w:r>
      <w:proofErr w:type="spellStart"/>
      <w:r w:rsidRPr="00FD1DAC">
        <w:rPr>
          <w:lang w:val="en-US"/>
        </w:rPr>
        <w:t>Servicedesk</w:t>
      </w:r>
      <w:proofErr w:type="spellEnd"/>
      <w:r w:rsidRPr="00FD1DAC">
        <w:rPr>
          <w:lang w:val="en-US"/>
        </w:rPr>
        <w:t xml:space="preserve">. </w:t>
      </w:r>
    </w:p>
    <w:p w:rsidR="00701EDA" w:rsidRPr="00FD1DAC" w:rsidRDefault="00701EDA" w:rsidP="00701EDA">
      <w:pPr>
        <w:pStyle w:val="ListParagraph"/>
        <w:ind w:left="405"/>
        <w:rPr>
          <w:lang w:val="en-US"/>
        </w:rPr>
      </w:pPr>
    </w:p>
    <w:p w:rsidR="001606F5" w:rsidRPr="00FD1DAC" w:rsidRDefault="001606F5" w:rsidP="00701EDA">
      <w:pPr>
        <w:pStyle w:val="ListParagraph"/>
        <w:numPr>
          <w:ilvl w:val="0"/>
          <w:numId w:val="18"/>
        </w:numPr>
        <w:rPr>
          <w:lang w:val="en-US"/>
        </w:rPr>
      </w:pPr>
      <w:r w:rsidRPr="00701EDA">
        <w:rPr>
          <w:lang w:val="en-US"/>
        </w:rPr>
        <w:t xml:space="preserve">Verify if this is a </w:t>
      </w:r>
      <w:r w:rsidRPr="00D11684">
        <w:rPr>
          <w:b/>
          <w:lang w:val="en-US"/>
        </w:rPr>
        <w:t>known problem</w:t>
      </w:r>
      <w:r w:rsidRPr="00701EDA">
        <w:rPr>
          <w:lang w:val="en-US"/>
        </w:rPr>
        <w:t xml:space="preserve"> and if there is an application note about it with a workaround.  </w:t>
      </w:r>
      <w:r w:rsidRPr="00FD1DAC">
        <w:rPr>
          <w:lang w:val="en-US"/>
        </w:rPr>
        <w:t xml:space="preserve">Electrolux publishes knowledge base and application notes in the </w:t>
      </w:r>
      <w:hyperlink r:id="rId29">
        <w:r w:rsidRPr="00FD1DAC">
          <w:rPr>
            <w:rStyle w:val="Hyperlink"/>
            <w:lang w:val="en-US"/>
          </w:rPr>
          <w:t>Downloads</w:t>
        </w:r>
      </w:hyperlink>
      <w:r w:rsidRPr="00D11684">
        <w:rPr>
          <w:lang w:val="en-US"/>
        </w:rPr>
        <w:t xml:space="preserve"> </w:t>
      </w:r>
      <w:r w:rsidR="00D11684">
        <w:rPr>
          <w:lang w:val="en-US"/>
        </w:rPr>
        <w:t>p</w:t>
      </w:r>
      <w:r w:rsidRPr="00FD1DAC">
        <w:rPr>
          <w:lang w:val="en-US"/>
        </w:rPr>
        <w:t xml:space="preserve">age of the Sidekick Web Portal.  All Business Key Users are included in a mailing list for notifications about news and important information about Sidekick.  All Sidekick documentation </w:t>
      </w:r>
      <w:proofErr w:type="gramStart"/>
      <w:r w:rsidRPr="00FD1DAC">
        <w:rPr>
          <w:lang w:val="en-US"/>
        </w:rPr>
        <w:t>is provided</w:t>
      </w:r>
      <w:proofErr w:type="gramEnd"/>
      <w:r w:rsidRPr="00FD1DAC">
        <w:rPr>
          <w:lang w:val="en-US"/>
        </w:rPr>
        <w:t xml:space="preserve"> in English only.  It is up to each local service organization to make the translations of the relevant documents when this is </w:t>
      </w:r>
      <w:proofErr w:type="gramStart"/>
      <w:r w:rsidRPr="00FD1DAC">
        <w:rPr>
          <w:lang w:val="en-US"/>
        </w:rPr>
        <w:t>really necessary</w:t>
      </w:r>
      <w:proofErr w:type="gramEnd"/>
      <w:r w:rsidRPr="00FD1DAC">
        <w:rPr>
          <w:lang w:val="en-US"/>
        </w:rPr>
        <w:t xml:space="preserve">. </w:t>
      </w:r>
    </w:p>
    <w:p w:rsidR="001606F5" w:rsidRPr="00701EDA" w:rsidRDefault="001606F5" w:rsidP="001606F5">
      <w:pPr>
        <w:rPr>
          <w:lang w:val="en-US"/>
        </w:rPr>
      </w:pPr>
      <w:r w:rsidRPr="00701EDA">
        <w:rPr>
          <w:lang w:val="en-US"/>
        </w:rPr>
        <w:t xml:space="preserve">If you cannot solve the user’s issue on your own with the above steps, you should escalate to the next level by providing all the information about the problem that you have collected during the Initial Problem Description phase, together with information about your own investigation steps, if any. </w:t>
      </w:r>
    </w:p>
    <w:p w:rsidR="00701EDA" w:rsidRPr="00FD1DAC" w:rsidRDefault="001606F5" w:rsidP="001606F5">
      <w:pPr>
        <w:rPr>
          <w:lang w:val="en-US"/>
        </w:rPr>
      </w:pPr>
      <w:r w:rsidRPr="00701EDA">
        <w:rPr>
          <w:lang w:val="en-US"/>
        </w:rPr>
        <w:lastRenderedPageBreak/>
        <w:t xml:space="preserve">Within the next few months, all </w:t>
      </w:r>
      <w:r w:rsidR="00D11684">
        <w:rPr>
          <w:lang w:val="en-US"/>
        </w:rPr>
        <w:t>SAKUs</w:t>
      </w:r>
      <w:r w:rsidRPr="00701EDA">
        <w:rPr>
          <w:lang w:val="en-US"/>
        </w:rPr>
        <w:t xml:space="preserve"> will be License Managers for their own area and they will be able to address most License/Account issues on their own. </w:t>
      </w:r>
    </w:p>
    <w:p w:rsidR="001606F5" w:rsidRPr="00A72883" w:rsidRDefault="001606F5" w:rsidP="00E426CC">
      <w:pPr>
        <w:pStyle w:val="Heading2"/>
        <w:numPr>
          <w:ilvl w:val="1"/>
          <w:numId w:val="31"/>
        </w:numPr>
        <w:rPr>
          <w:lang w:val="en-US"/>
        </w:rPr>
      </w:pPr>
      <w:bookmarkStart w:id="12" w:name="_Toc405477758"/>
      <w:r w:rsidRPr="00A72883">
        <w:rPr>
          <w:lang w:val="en-US"/>
        </w:rPr>
        <w:t xml:space="preserve">Consumer </w:t>
      </w:r>
      <w:r w:rsidR="00A72883">
        <w:rPr>
          <w:lang w:val="en-US"/>
        </w:rPr>
        <w:t>C</w:t>
      </w:r>
      <w:r w:rsidRPr="00A72883">
        <w:rPr>
          <w:lang w:val="en-US"/>
        </w:rPr>
        <w:t>are Support (CCS)</w:t>
      </w:r>
      <w:bookmarkEnd w:id="12"/>
      <w:r w:rsidRPr="00A72883">
        <w:rPr>
          <w:lang w:val="en-US"/>
        </w:rPr>
        <w:t xml:space="preserve"> </w:t>
      </w:r>
    </w:p>
    <w:p w:rsidR="001606F5" w:rsidRPr="00A72883" w:rsidRDefault="001606F5" w:rsidP="001606F5">
      <w:pPr>
        <w:rPr>
          <w:lang w:val="en-US"/>
        </w:rPr>
      </w:pPr>
      <w:r w:rsidRPr="00A72883">
        <w:rPr>
          <w:lang w:val="en-US"/>
        </w:rPr>
        <w:t xml:space="preserve">Consumer Care Support is in charge of dealing with Appliance Specific and Configuration issues. </w:t>
      </w:r>
    </w:p>
    <w:p w:rsidR="001606F5" w:rsidRPr="00FD1DAC" w:rsidRDefault="001606F5" w:rsidP="001606F5">
      <w:pPr>
        <w:rPr>
          <w:lang w:val="en-US"/>
        </w:rPr>
      </w:pPr>
      <w:r w:rsidRPr="00FD1DAC">
        <w:rPr>
          <w:lang w:val="en-US"/>
        </w:rPr>
        <w:t xml:space="preserve">Upon receiving a request of </w:t>
      </w:r>
      <w:r w:rsidR="00111F77" w:rsidRPr="00FD1DAC">
        <w:rPr>
          <w:lang w:val="en-US"/>
        </w:rPr>
        <w:t>support,</w:t>
      </w:r>
      <w:r w:rsidRPr="00FD1DAC">
        <w:rPr>
          <w:lang w:val="en-US"/>
        </w:rPr>
        <w:t xml:space="preserve"> you should check if all relevant information about the problem is already available.  You should turn to the end user to ask for any piece of information that you need </w:t>
      </w:r>
      <w:proofErr w:type="gramStart"/>
      <w:r w:rsidRPr="00FD1DAC">
        <w:rPr>
          <w:lang w:val="en-US"/>
        </w:rPr>
        <w:t>to better address</w:t>
      </w:r>
      <w:proofErr w:type="gramEnd"/>
      <w:r w:rsidRPr="00FD1DAC">
        <w:rPr>
          <w:lang w:val="en-US"/>
        </w:rPr>
        <w:t xml:space="preserve"> the problem. </w:t>
      </w:r>
    </w:p>
    <w:p w:rsidR="001606F5" w:rsidRPr="00FD1DAC" w:rsidRDefault="001606F5" w:rsidP="001606F5">
      <w:pPr>
        <w:rPr>
          <w:lang w:val="en-US"/>
        </w:rPr>
      </w:pPr>
      <w:r w:rsidRPr="00FD1DAC">
        <w:rPr>
          <w:lang w:val="en-US"/>
        </w:rPr>
        <w:t xml:space="preserve"> The resolution steps of CCS are in part identical to the steps of the </w:t>
      </w:r>
      <w:r w:rsidR="00111F77">
        <w:rPr>
          <w:lang w:val="en-US"/>
        </w:rPr>
        <w:t>SAKU</w:t>
      </w:r>
      <w:r w:rsidRPr="00FD1DAC">
        <w:rPr>
          <w:lang w:val="en-US"/>
        </w:rPr>
        <w:t xml:space="preserve">.  It may happen that the </w:t>
      </w:r>
      <w:r w:rsidR="00111F77">
        <w:rPr>
          <w:lang w:val="en-US"/>
        </w:rPr>
        <w:t>SAKU</w:t>
      </w:r>
      <w:r w:rsidRPr="00FD1DAC">
        <w:rPr>
          <w:lang w:val="en-US"/>
        </w:rPr>
        <w:t xml:space="preserve"> does not have all the knowledge and experience to address problems on his/her own. </w:t>
      </w:r>
    </w:p>
    <w:p w:rsidR="001606F5" w:rsidRDefault="001606F5" w:rsidP="00111F77">
      <w:pPr>
        <w:pStyle w:val="ListParagraph"/>
        <w:numPr>
          <w:ilvl w:val="0"/>
          <w:numId w:val="23"/>
        </w:numPr>
        <w:rPr>
          <w:lang w:val="en-US"/>
        </w:rPr>
      </w:pPr>
      <w:r w:rsidRPr="00111F77">
        <w:rPr>
          <w:lang w:val="en-US"/>
        </w:rPr>
        <w:t xml:space="preserve">Verify if the user is really using the latest version of the </w:t>
      </w:r>
      <w:proofErr w:type="spellStart"/>
      <w:r w:rsidRPr="00111F77">
        <w:rPr>
          <w:lang w:val="en-US"/>
        </w:rPr>
        <w:t>SidekickPC</w:t>
      </w:r>
      <w:proofErr w:type="spellEnd"/>
      <w:r w:rsidRPr="00111F77">
        <w:rPr>
          <w:lang w:val="en-US"/>
        </w:rPr>
        <w:t xml:space="preserve"> software.  It is likely that the latest version of the application fixes known problems and supports new electronic platforms.  If you think that the latest version of </w:t>
      </w:r>
      <w:proofErr w:type="spellStart"/>
      <w:r w:rsidRPr="00111F77">
        <w:rPr>
          <w:lang w:val="en-US"/>
        </w:rPr>
        <w:t>SidekickPC</w:t>
      </w:r>
      <w:proofErr w:type="spellEnd"/>
      <w:r w:rsidRPr="00111F77">
        <w:rPr>
          <w:lang w:val="en-US"/>
        </w:rPr>
        <w:t xml:space="preserve"> may solve the problem, ask the user to update the software. </w:t>
      </w:r>
    </w:p>
    <w:p w:rsidR="00111F77" w:rsidRPr="00111F77" w:rsidRDefault="00111F77" w:rsidP="00111F77">
      <w:pPr>
        <w:pStyle w:val="ListParagraph"/>
        <w:ind w:left="405"/>
        <w:rPr>
          <w:lang w:val="en-US"/>
        </w:rPr>
      </w:pPr>
    </w:p>
    <w:p w:rsidR="001606F5" w:rsidRPr="00111F77" w:rsidRDefault="001606F5" w:rsidP="00111F77">
      <w:pPr>
        <w:pStyle w:val="ListParagraph"/>
        <w:numPr>
          <w:ilvl w:val="0"/>
          <w:numId w:val="23"/>
        </w:numPr>
        <w:rPr>
          <w:lang w:val="en-US"/>
        </w:rPr>
      </w:pPr>
      <w:r w:rsidRPr="00111F77">
        <w:rPr>
          <w:lang w:val="en-US"/>
        </w:rPr>
        <w:t xml:space="preserve">Try to understand if this is an Appliance Specific problem from the description provided by the user or from the error message.  Please refer to the table in Problem Classification.  If there is evidence that this is an Appliance Specific - Hardware problem, try solving the problem on your own. </w:t>
      </w:r>
    </w:p>
    <w:p w:rsidR="00111F77" w:rsidRPr="00111F77" w:rsidRDefault="00111F77" w:rsidP="00111F77">
      <w:pPr>
        <w:pStyle w:val="ListParagraph"/>
        <w:rPr>
          <w:lang w:val="en-US"/>
        </w:rPr>
      </w:pPr>
    </w:p>
    <w:p w:rsidR="001606F5" w:rsidRPr="00111F77" w:rsidRDefault="001606F5" w:rsidP="00111F77">
      <w:pPr>
        <w:pStyle w:val="ListParagraph"/>
        <w:numPr>
          <w:ilvl w:val="0"/>
          <w:numId w:val="19"/>
        </w:numPr>
        <w:rPr>
          <w:lang w:val="en-US"/>
        </w:rPr>
      </w:pPr>
      <w:r w:rsidRPr="00111F77">
        <w:rPr>
          <w:lang w:val="en-US"/>
        </w:rPr>
        <w:t xml:space="preserve">Verify the correct connection of the equipment (cable, connectors) to the electronic board. </w:t>
      </w:r>
    </w:p>
    <w:p w:rsidR="001606F5" w:rsidRPr="00111F77" w:rsidRDefault="001606F5" w:rsidP="00111F77">
      <w:pPr>
        <w:pStyle w:val="ListParagraph"/>
        <w:numPr>
          <w:ilvl w:val="0"/>
          <w:numId w:val="19"/>
        </w:numPr>
        <w:rPr>
          <w:lang w:val="en-US"/>
        </w:rPr>
      </w:pPr>
      <w:r w:rsidRPr="00111F77">
        <w:rPr>
          <w:lang w:val="en-US"/>
        </w:rPr>
        <w:t xml:space="preserve">Verify that the end user is applying the correct PNC/ELC and spare board. </w:t>
      </w:r>
    </w:p>
    <w:p w:rsidR="001606F5" w:rsidRPr="00111F77" w:rsidRDefault="001606F5" w:rsidP="00111F77">
      <w:pPr>
        <w:pStyle w:val="ListParagraph"/>
        <w:numPr>
          <w:ilvl w:val="0"/>
          <w:numId w:val="19"/>
        </w:numPr>
        <w:rPr>
          <w:lang w:val="en-US"/>
        </w:rPr>
      </w:pPr>
      <w:r w:rsidRPr="00111F77">
        <w:rPr>
          <w:lang w:val="en-US"/>
        </w:rPr>
        <w:t xml:space="preserve">Verify that the end user has ordered the right spare code and that the spare parts warehouse has delivered the correct board.  The following information is relevant and the </w:t>
      </w:r>
      <w:proofErr w:type="gramStart"/>
      <w:r w:rsidRPr="00111F77">
        <w:rPr>
          <w:lang w:val="en-US"/>
        </w:rPr>
        <w:t>board configuration data section</w:t>
      </w:r>
      <w:proofErr w:type="gramEnd"/>
      <w:r w:rsidRPr="00111F77">
        <w:rPr>
          <w:lang w:val="en-US"/>
        </w:rPr>
        <w:t xml:space="preserve"> in the web portal could help solve the issue. </w:t>
      </w:r>
    </w:p>
    <w:p w:rsidR="001606F5" w:rsidRPr="00111F77" w:rsidRDefault="001606F5" w:rsidP="00111F77">
      <w:pPr>
        <w:pStyle w:val="ListParagraph"/>
        <w:numPr>
          <w:ilvl w:val="0"/>
          <w:numId w:val="19"/>
        </w:numPr>
        <w:rPr>
          <w:lang w:val="en-US"/>
        </w:rPr>
      </w:pPr>
      <w:r w:rsidRPr="00111F77">
        <w:rPr>
          <w:lang w:val="en-US"/>
        </w:rPr>
        <w:t xml:space="preserve">Identify the board or appliance: </w:t>
      </w:r>
    </w:p>
    <w:p w:rsidR="001606F5" w:rsidRPr="00111F77" w:rsidRDefault="001606F5" w:rsidP="00111F77">
      <w:pPr>
        <w:pStyle w:val="ListParagraph"/>
        <w:numPr>
          <w:ilvl w:val="0"/>
          <w:numId w:val="19"/>
        </w:numPr>
        <w:rPr>
          <w:lang w:val="en-US"/>
        </w:rPr>
      </w:pPr>
      <w:r w:rsidRPr="00111F77">
        <w:rPr>
          <w:lang w:val="en-US"/>
        </w:rPr>
        <w:t xml:space="preserve">PNC/ELC + Model o Spare part code ordered </w:t>
      </w:r>
      <w:proofErr w:type="spellStart"/>
      <w:r w:rsidRPr="00111F77">
        <w:rPr>
          <w:lang w:val="en-US"/>
        </w:rPr>
        <w:t>o</w:t>
      </w:r>
      <w:proofErr w:type="spellEnd"/>
      <w:r w:rsidRPr="00111F77">
        <w:rPr>
          <w:lang w:val="en-US"/>
        </w:rPr>
        <w:t xml:space="preserve"> Spare part code delivered </w:t>
      </w:r>
    </w:p>
    <w:p w:rsidR="001606F5" w:rsidRPr="00111F77" w:rsidRDefault="001606F5" w:rsidP="00111F77">
      <w:pPr>
        <w:pStyle w:val="ListParagraph"/>
        <w:numPr>
          <w:ilvl w:val="0"/>
          <w:numId w:val="19"/>
        </w:numPr>
        <w:rPr>
          <w:lang w:val="en-US"/>
        </w:rPr>
      </w:pPr>
      <w:r w:rsidRPr="00111F77">
        <w:rPr>
          <w:lang w:val="en-US"/>
        </w:rPr>
        <w:t xml:space="preserve">Information on the printed label of the electronic board or box delivered </w:t>
      </w:r>
    </w:p>
    <w:p w:rsidR="001606F5" w:rsidRDefault="001606F5" w:rsidP="00111F77">
      <w:pPr>
        <w:pStyle w:val="ListParagraph"/>
        <w:numPr>
          <w:ilvl w:val="0"/>
          <w:numId w:val="19"/>
        </w:numPr>
        <w:rPr>
          <w:lang w:val="en-US"/>
        </w:rPr>
      </w:pPr>
      <w:r w:rsidRPr="00111F77">
        <w:rPr>
          <w:lang w:val="en-US"/>
        </w:rPr>
        <w:t xml:space="preserve">Verify that there is a match between the board delivered to the end user and the spare board code information associated to the PNC code that the user wants to configure.  You can use for example the Spare Board Information dialog box in </w:t>
      </w:r>
      <w:proofErr w:type="spellStart"/>
      <w:r w:rsidRPr="00111F77">
        <w:rPr>
          <w:lang w:val="en-US"/>
        </w:rPr>
        <w:t>SidekickPC</w:t>
      </w:r>
      <w:proofErr w:type="spellEnd"/>
      <w:r w:rsidRPr="00111F77">
        <w:rPr>
          <w:lang w:val="en-US"/>
        </w:rPr>
        <w:t xml:space="preserve"> that shows spare board codes from the Technical Documentation System (TDS) database.  You should use one of the listed spare part codes for the specified PNC/ELC. </w:t>
      </w:r>
    </w:p>
    <w:p w:rsidR="00111F77" w:rsidRDefault="00111F77" w:rsidP="00111F77">
      <w:pPr>
        <w:pStyle w:val="ListParagraph"/>
        <w:ind w:left="405"/>
        <w:rPr>
          <w:lang w:val="en-US"/>
        </w:rPr>
      </w:pPr>
    </w:p>
    <w:p w:rsidR="001606F5" w:rsidRDefault="001606F5" w:rsidP="00111F77">
      <w:pPr>
        <w:pStyle w:val="ListParagraph"/>
        <w:numPr>
          <w:ilvl w:val="0"/>
          <w:numId w:val="23"/>
        </w:numPr>
        <w:rPr>
          <w:lang w:val="en-US"/>
        </w:rPr>
      </w:pPr>
      <w:r w:rsidRPr="00111F77">
        <w:rPr>
          <w:lang w:val="en-US"/>
        </w:rPr>
        <w:t>If the user is just asking for information (</w:t>
      </w:r>
      <w:r w:rsidRPr="00102735">
        <w:rPr>
          <w:b/>
          <w:lang w:val="en-US"/>
        </w:rPr>
        <w:t>Appliance Specific – Information Request</w:t>
      </w:r>
      <w:r w:rsidRPr="00111F77">
        <w:rPr>
          <w:lang w:val="en-US"/>
        </w:rPr>
        <w:t xml:space="preserve"> ASI1 to ASI4 issues), you should provide the requested information if possible.  </w:t>
      </w:r>
      <w:proofErr w:type="gramStart"/>
      <w:r w:rsidRPr="00111F77">
        <w:rPr>
          <w:lang w:val="en-US"/>
        </w:rPr>
        <w:t>Otherwise</w:t>
      </w:r>
      <w:proofErr w:type="gramEnd"/>
      <w:r w:rsidRPr="00111F77">
        <w:rPr>
          <w:lang w:val="en-US"/>
        </w:rPr>
        <w:t xml:space="preserve"> you should escalate to </w:t>
      </w:r>
      <w:r w:rsidRPr="00102735">
        <w:rPr>
          <w:b/>
          <w:lang w:val="en-US"/>
        </w:rPr>
        <w:t>RG Sidekick Support</w:t>
      </w:r>
      <w:r w:rsidRPr="00111F77">
        <w:rPr>
          <w:lang w:val="en-US"/>
        </w:rPr>
        <w:t xml:space="preserve">. </w:t>
      </w:r>
    </w:p>
    <w:p w:rsidR="00111F77" w:rsidRPr="00111F77" w:rsidRDefault="00111F77" w:rsidP="00111F77">
      <w:pPr>
        <w:pStyle w:val="ListParagraph"/>
        <w:ind w:left="405"/>
        <w:rPr>
          <w:lang w:val="en-US"/>
        </w:rPr>
      </w:pPr>
    </w:p>
    <w:p w:rsidR="001606F5" w:rsidRPr="00111F77" w:rsidRDefault="001606F5" w:rsidP="00111F77">
      <w:pPr>
        <w:pStyle w:val="ListParagraph"/>
        <w:numPr>
          <w:ilvl w:val="0"/>
          <w:numId w:val="23"/>
        </w:numPr>
        <w:rPr>
          <w:lang w:val="en-US"/>
        </w:rPr>
      </w:pPr>
      <w:r w:rsidRPr="00111F77">
        <w:rPr>
          <w:lang w:val="en-US"/>
        </w:rPr>
        <w:t>If the user is asking for a change or correction (</w:t>
      </w:r>
      <w:r w:rsidRPr="00102735">
        <w:rPr>
          <w:b/>
          <w:lang w:val="en-US"/>
        </w:rPr>
        <w:t>Appliance Specific – Information Request</w:t>
      </w:r>
      <w:r w:rsidRPr="00111F77">
        <w:rPr>
          <w:lang w:val="en-US"/>
        </w:rPr>
        <w:t xml:space="preserve"> ASI5 and ASI6 issues), you should check if the request is </w:t>
      </w:r>
      <w:proofErr w:type="gramStart"/>
      <w:r w:rsidRPr="00111F77">
        <w:rPr>
          <w:lang w:val="en-US"/>
        </w:rPr>
        <w:t>really relevant</w:t>
      </w:r>
      <w:proofErr w:type="gramEnd"/>
      <w:r w:rsidRPr="00111F77">
        <w:rPr>
          <w:lang w:val="en-US"/>
        </w:rPr>
        <w:t xml:space="preserve"> and if you can fix the documentation on your own.  In case you cannot close the problem on your </w:t>
      </w:r>
      <w:proofErr w:type="gramStart"/>
      <w:r w:rsidRPr="00111F77">
        <w:rPr>
          <w:lang w:val="en-US"/>
        </w:rPr>
        <w:t>own</w:t>
      </w:r>
      <w:proofErr w:type="gramEnd"/>
      <w:r w:rsidRPr="00111F77">
        <w:rPr>
          <w:lang w:val="en-US"/>
        </w:rPr>
        <w:t xml:space="preserve"> you should escalate to </w:t>
      </w:r>
      <w:r w:rsidRPr="00102735">
        <w:rPr>
          <w:b/>
          <w:lang w:val="en-US"/>
        </w:rPr>
        <w:t>RG Sidekick Support</w:t>
      </w:r>
      <w:r w:rsidRPr="00111F77">
        <w:rPr>
          <w:lang w:val="en-US"/>
        </w:rPr>
        <w:t xml:space="preserve">. </w:t>
      </w:r>
    </w:p>
    <w:p w:rsidR="00111F77" w:rsidRDefault="00111F77" w:rsidP="00111F77">
      <w:pPr>
        <w:pStyle w:val="ListParagraph"/>
        <w:ind w:left="405"/>
        <w:rPr>
          <w:lang w:val="en-US"/>
        </w:rPr>
      </w:pPr>
    </w:p>
    <w:p w:rsidR="001606F5" w:rsidRDefault="001606F5" w:rsidP="00111F77">
      <w:pPr>
        <w:pStyle w:val="ListParagraph"/>
        <w:numPr>
          <w:ilvl w:val="0"/>
          <w:numId w:val="23"/>
        </w:numPr>
        <w:rPr>
          <w:lang w:val="en-US"/>
        </w:rPr>
      </w:pPr>
      <w:r w:rsidRPr="00111F77">
        <w:rPr>
          <w:lang w:val="en-US"/>
        </w:rPr>
        <w:t xml:space="preserve">If the user is getting </w:t>
      </w:r>
      <w:r w:rsidR="00A72883" w:rsidRPr="00111F77">
        <w:rPr>
          <w:lang w:val="en-US"/>
        </w:rPr>
        <w:t>“</w:t>
      </w:r>
      <w:r w:rsidRPr="00102735">
        <w:rPr>
          <w:b/>
          <w:lang w:val="en-US"/>
        </w:rPr>
        <w:t>The specified code does not exist</w:t>
      </w:r>
      <w:r w:rsidRPr="00111F77">
        <w:rPr>
          <w:lang w:val="en-US"/>
        </w:rPr>
        <w:t>” (</w:t>
      </w:r>
      <w:r w:rsidRPr="00102735">
        <w:rPr>
          <w:b/>
          <w:lang w:val="en-US"/>
        </w:rPr>
        <w:t>Configuration</w:t>
      </w:r>
      <w:r w:rsidRPr="00111F77">
        <w:rPr>
          <w:lang w:val="en-US"/>
        </w:rPr>
        <w:t xml:space="preserve"> issue: </w:t>
      </w:r>
      <w:r w:rsidRPr="00102735">
        <w:rPr>
          <w:b/>
          <w:lang w:val="en-US"/>
        </w:rPr>
        <w:t>CFGDB1</w:t>
      </w:r>
      <w:r w:rsidRPr="00111F77">
        <w:rPr>
          <w:lang w:val="en-US"/>
        </w:rPr>
        <w:t xml:space="preserve">) error message, check if the specified PNC/ELC is really missing by entering the </w:t>
      </w:r>
      <w:hyperlink r:id="rId30">
        <w:r w:rsidRPr="00111F77">
          <w:rPr>
            <w:rStyle w:val="Hyperlink"/>
            <w:lang w:val="en-US"/>
          </w:rPr>
          <w:t>Board Configuration Data</w:t>
        </w:r>
      </w:hyperlink>
      <w:r w:rsidR="00102735">
        <w:rPr>
          <w:lang w:val="en-US"/>
        </w:rPr>
        <w:t xml:space="preserve"> p</w:t>
      </w:r>
      <w:r w:rsidRPr="00111F77">
        <w:rPr>
          <w:lang w:val="en-US"/>
        </w:rPr>
        <w:t xml:space="preserve">age in the Sidekick Web Portal.  If the code exists, ask the user to execute an update.  </w:t>
      </w:r>
      <w:proofErr w:type="gramStart"/>
      <w:r w:rsidRPr="00111F77">
        <w:rPr>
          <w:lang w:val="en-US"/>
        </w:rPr>
        <w:t>Otherwise</w:t>
      </w:r>
      <w:proofErr w:type="gramEnd"/>
      <w:r w:rsidRPr="00111F77">
        <w:rPr>
          <w:lang w:val="en-US"/>
        </w:rPr>
        <w:t xml:space="preserve"> escalate the issue to the corresponding </w:t>
      </w:r>
      <w:r w:rsidRPr="00102735">
        <w:rPr>
          <w:b/>
          <w:lang w:val="en-US"/>
        </w:rPr>
        <w:t>R&amp;D/Factory</w:t>
      </w:r>
      <w:r w:rsidRPr="00111F77">
        <w:rPr>
          <w:lang w:val="en-US"/>
        </w:rPr>
        <w:t xml:space="preserve"> and ask them to insert the specified PNC/ELC code in the system. </w:t>
      </w:r>
    </w:p>
    <w:p w:rsidR="00111F77" w:rsidRPr="00111F77" w:rsidRDefault="00111F77" w:rsidP="00111F77">
      <w:pPr>
        <w:rPr>
          <w:lang w:val="en-US"/>
        </w:rPr>
      </w:pPr>
    </w:p>
    <w:p w:rsidR="00111F77" w:rsidRPr="00111F77" w:rsidRDefault="00111F77" w:rsidP="00111F77">
      <w:pPr>
        <w:pStyle w:val="ListParagraph"/>
        <w:ind w:left="405"/>
        <w:rPr>
          <w:lang w:val="en-US"/>
        </w:rPr>
      </w:pPr>
    </w:p>
    <w:p w:rsidR="001606F5" w:rsidRPr="00111F77" w:rsidRDefault="001606F5" w:rsidP="00111F77">
      <w:pPr>
        <w:pStyle w:val="ListParagraph"/>
        <w:numPr>
          <w:ilvl w:val="0"/>
          <w:numId w:val="23"/>
        </w:numPr>
        <w:rPr>
          <w:lang w:val="en-US"/>
        </w:rPr>
      </w:pPr>
      <w:r w:rsidRPr="00111F77">
        <w:rPr>
          <w:lang w:val="en-US"/>
        </w:rPr>
        <w:t>If the user complains that the appliance is not working properly after the configuration of the board (</w:t>
      </w:r>
      <w:r w:rsidRPr="00F766A4">
        <w:rPr>
          <w:b/>
          <w:lang w:val="en-US"/>
        </w:rPr>
        <w:t>Configuration</w:t>
      </w:r>
      <w:r w:rsidRPr="00111F77">
        <w:rPr>
          <w:lang w:val="en-US"/>
        </w:rPr>
        <w:t xml:space="preserve"> issue: </w:t>
      </w:r>
      <w:r w:rsidRPr="00F766A4">
        <w:rPr>
          <w:b/>
          <w:lang w:val="en-US"/>
        </w:rPr>
        <w:t>CFGDB2</w:t>
      </w:r>
      <w:r w:rsidRPr="00111F77">
        <w:rPr>
          <w:lang w:val="en-US"/>
        </w:rPr>
        <w:t xml:space="preserve">) you should ask him to look into the </w:t>
      </w:r>
      <w:r w:rsidRPr="00F766A4">
        <w:rPr>
          <w:b/>
          <w:lang w:val="en-US"/>
        </w:rPr>
        <w:t>Programming Log</w:t>
      </w:r>
      <w:r w:rsidRPr="00111F77">
        <w:rPr>
          <w:lang w:val="en-US"/>
        </w:rPr>
        <w:t xml:space="preserve"> dialog box of </w:t>
      </w:r>
      <w:proofErr w:type="spellStart"/>
      <w:r w:rsidRPr="00111F77">
        <w:rPr>
          <w:lang w:val="en-US"/>
        </w:rPr>
        <w:t>SidekickPC</w:t>
      </w:r>
      <w:proofErr w:type="spellEnd"/>
      <w:r w:rsidRPr="00111F77">
        <w:rPr>
          <w:lang w:val="en-US"/>
        </w:rPr>
        <w:t xml:space="preserve"> and check the actual </w:t>
      </w:r>
      <w:r w:rsidRPr="00F766A4">
        <w:rPr>
          <w:b/>
          <w:lang w:val="en-US"/>
        </w:rPr>
        <w:t xml:space="preserve">PNC/ELC, </w:t>
      </w:r>
      <w:proofErr w:type="spellStart"/>
      <w:r w:rsidRPr="00F766A4">
        <w:rPr>
          <w:b/>
          <w:lang w:val="en-US"/>
        </w:rPr>
        <w:t>Prog</w:t>
      </w:r>
      <w:proofErr w:type="spellEnd"/>
      <w:r w:rsidRPr="00111F77">
        <w:rPr>
          <w:lang w:val="en-US"/>
        </w:rPr>
        <w:t xml:space="preserve">, and </w:t>
      </w:r>
      <w:r w:rsidRPr="00F766A4">
        <w:rPr>
          <w:b/>
          <w:lang w:val="en-US"/>
        </w:rPr>
        <w:t>Service Kit Code</w:t>
      </w:r>
      <w:r w:rsidRPr="00111F77">
        <w:rPr>
          <w:lang w:val="en-US"/>
        </w:rPr>
        <w:t xml:space="preserve"> that was used for the configuration of the board as shown in the following figure: </w:t>
      </w:r>
    </w:p>
    <w:p w:rsidR="001606F5" w:rsidRPr="00FD1DAC" w:rsidRDefault="001606F5" w:rsidP="00F766A4">
      <w:pPr>
        <w:jc w:val="center"/>
        <w:rPr>
          <w:lang w:val="en-US"/>
        </w:rPr>
      </w:pPr>
      <w:r w:rsidRPr="001606F5">
        <w:rPr>
          <w:noProof/>
          <w:lang w:eastAsia="it-IT"/>
        </w:rPr>
        <w:drawing>
          <wp:inline distT="0" distB="0" distL="0" distR="0" wp14:anchorId="0A6C995C" wp14:editId="034425FC">
            <wp:extent cx="5391150" cy="2743200"/>
            <wp:effectExtent l="0" t="0" r="0" b="0"/>
            <wp:docPr id="3204" name="Picture 3204"/>
            <wp:cNvGraphicFramePr/>
            <a:graphic xmlns:a="http://schemas.openxmlformats.org/drawingml/2006/main">
              <a:graphicData uri="http://schemas.openxmlformats.org/drawingml/2006/picture">
                <pic:pic xmlns:pic="http://schemas.openxmlformats.org/drawingml/2006/picture">
                  <pic:nvPicPr>
                    <pic:cNvPr id="3204" name="Picture 3204"/>
                    <pic:cNvPicPr/>
                  </pic:nvPicPr>
                  <pic:blipFill>
                    <a:blip r:embed="rId31"/>
                    <a:stretch>
                      <a:fillRect/>
                    </a:stretch>
                  </pic:blipFill>
                  <pic:spPr>
                    <a:xfrm>
                      <a:off x="0" y="0"/>
                      <a:ext cx="5391152" cy="2743201"/>
                    </a:xfrm>
                    <a:prstGeom prst="rect">
                      <a:avLst/>
                    </a:prstGeom>
                  </pic:spPr>
                </pic:pic>
              </a:graphicData>
            </a:graphic>
          </wp:inline>
        </w:drawing>
      </w:r>
    </w:p>
    <w:p w:rsidR="001606F5" w:rsidRPr="00797B4F" w:rsidRDefault="001606F5" w:rsidP="00111F77">
      <w:pPr>
        <w:jc w:val="center"/>
        <w:rPr>
          <w:rStyle w:val="Emphasis"/>
          <w:lang w:val="en-US"/>
        </w:rPr>
      </w:pPr>
      <w:r w:rsidRPr="00111F77">
        <w:rPr>
          <w:rStyle w:val="Emphasis"/>
          <w:lang w:val="en-US"/>
        </w:rPr>
        <w:t>Record Information from Programming Log</w:t>
      </w:r>
    </w:p>
    <w:p w:rsidR="00797B4F" w:rsidRDefault="00797B4F" w:rsidP="00797B4F">
      <w:pPr>
        <w:ind w:left="426"/>
        <w:rPr>
          <w:lang w:val="en-US"/>
        </w:rPr>
      </w:pPr>
    </w:p>
    <w:p w:rsidR="001606F5" w:rsidRDefault="001606F5" w:rsidP="00797B4F">
      <w:pPr>
        <w:ind w:left="426"/>
        <w:rPr>
          <w:lang w:val="en-US"/>
        </w:rPr>
      </w:pPr>
      <w:r w:rsidRPr="00FD1DAC">
        <w:rPr>
          <w:lang w:val="en-US"/>
        </w:rPr>
        <w:t>After getting from the user this information, you should escalate the issue to the corresponding R&amp;D/Factory, describe the problem and provide PNC/ELC/</w:t>
      </w:r>
      <w:proofErr w:type="spellStart"/>
      <w:r w:rsidRPr="00FD1DAC">
        <w:rPr>
          <w:lang w:val="en-US"/>
        </w:rPr>
        <w:t>Prog</w:t>
      </w:r>
      <w:proofErr w:type="spellEnd"/>
      <w:r w:rsidRPr="00FD1DAC">
        <w:rPr>
          <w:lang w:val="en-US"/>
        </w:rPr>
        <w:t xml:space="preserve"> and Service Kit Code. </w:t>
      </w:r>
    </w:p>
    <w:p w:rsidR="00797B4F" w:rsidRDefault="001606F5" w:rsidP="001606F5">
      <w:pPr>
        <w:pStyle w:val="ListParagraph"/>
        <w:numPr>
          <w:ilvl w:val="0"/>
          <w:numId w:val="23"/>
        </w:numPr>
        <w:rPr>
          <w:lang w:val="en-US"/>
        </w:rPr>
      </w:pPr>
      <w:r w:rsidRPr="00797B4F">
        <w:rPr>
          <w:lang w:val="en-US"/>
        </w:rPr>
        <w:t xml:space="preserve">Verify if this is a </w:t>
      </w:r>
      <w:r w:rsidRPr="00345A1F">
        <w:rPr>
          <w:b/>
          <w:lang w:val="en-US"/>
        </w:rPr>
        <w:t>known problem</w:t>
      </w:r>
      <w:r w:rsidRPr="00797B4F">
        <w:rPr>
          <w:lang w:val="en-US"/>
        </w:rPr>
        <w:t xml:space="preserve"> and if there is an application note about it with a workaround.  Electrolux publishes knowledge base and application notes in the </w:t>
      </w:r>
      <w:hyperlink r:id="rId32">
        <w:r w:rsidRPr="00797B4F">
          <w:rPr>
            <w:rStyle w:val="Hyperlink"/>
            <w:lang w:val="en-US"/>
          </w:rPr>
          <w:t>Downloads</w:t>
        </w:r>
      </w:hyperlink>
      <w:r w:rsidR="00345A1F">
        <w:rPr>
          <w:lang w:val="en-US"/>
        </w:rPr>
        <w:t xml:space="preserve"> pa</w:t>
      </w:r>
      <w:r w:rsidRPr="00797B4F">
        <w:rPr>
          <w:lang w:val="en-US"/>
        </w:rPr>
        <w:t xml:space="preserve">ge of the Sidekick Web Portal. </w:t>
      </w:r>
    </w:p>
    <w:p w:rsidR="001606F5" w:rsidRPr="00797B4F" w:rsidRDefault="001606F5" w:rsidP="00797B4F">
      <w:pPr>
        <w:pStyle w:val="ListParagraph"/>
        <w:ind w:left="405"/>
        <w:rPr>
          <w:lang w:val="en-US"/>
        </w:rPr>
      </w:pPr>
      <w:r w:rsidRPr="00797B4F">
        <w:rPr>
          <w:lang w:val="en-US"/>
        </w:rPr>
        <w:t xml:space="preserve">In case the problem does not fall within the above ones, or you cannot solve the issue on your own, you should escalate the ticket to </w:t>
      </w:r>
      <w:r w:rsidRPr="00797B4F">
        <w:rPr>
          <w:b/>
          <w:lang w:val="en-US"/>
        </w:rPr>
        <w:t xml:space="preserve">HCL </w:t>
      </w:r>
      <w:proofErr w:type="spellStart"/>
      <w:r w:rsidRPr="00797B4F">
        <w:rPr>
          <w:b/>
          <w:lang w:val="en-US"/>
        </w:rPr>
        <w:t>Servicedesk</w:t>
      </w:r>
      <w:proofErr w:type="spellEnd"/>
      <w:r w:rsidRPr="00797B4F">
        <w:rPr>
          <w:lang w:val="en-US"/>
        </w:rPr>
        <w:t xml:space="preserve">. </w:t>
      </w:r>
    </w:p>
    <w:p w:rsidR="00A72883" w:rsidRPr="00FD1DAC" w:rsidRDefault="00A72883">
      <w:pPr>
        <w:rPr>
          <w:rFonts w:asciiTheme="majorHAnsi" w:eastAsiaTheme="majorEastAsia" w:hAnsiTheme="majorHAnsi" w:cstheme="majorBidi"/>
          <w:color w:val="2E74B5" w:themeColor="accent1" w:themeShade="BF"/>
          <w:sz w:val="26"/>
          <w:szCs w:val="26"/>
          <w:lang w:val="en-US"/>
        </w:rPr>
      </w:pPr>
      <w:r w:rsidRPr="00FD1DAC">
        <w:rPr>
          <w:lang w:val="en-US"/>
        </w:rPr>
        <w:br w:type="page"/>
      </w:r>
    </w:p>
    <w:p w:rsidR="001606F5" w:rsidRPr="00FD1DAC" w:rsidRDefault="001606F5" w:rsidP="00E426CC">
      <w:pPr>
        <w:pStyle w:val="Heading2"/>
        <w:numPr>
          <w:ilvl w:val="1"/>
          <w:numId w:val="31"/>
        </w:numPr>
        <w:rPr>
          <w:lang w:val="en-US"/>
        </w:rPr>
      </w:pPr>
      <w:bookmarkStart w:id="13" w:name="_Toc405477759"/>
      <w:r w:rsidRPr="00FD1DAC">
        <w:rPr>
          <w:lang w:val="en-US"/>
        </w:rPr>
        <w:lastRenderedPageBreak/>
        <w:t>R&amp;D/Factory</w:t>
      </w:r>
      <w:bookmarkEnd w:id="13"/>
      <w:r w:rsidRPr="00FD1DAC">
        <w:rPr>
          <w:lang w:val="en-US"/>
        </w:rPr>
        <w:t xml:space="preserve"> </w:t>
      </w:r>
    </w:p>
    <w:p w:rsidR="001606F5" w:rsidRPr="00250C13" w:rsidRDefault="001606F5" w:rsidP="001606F5">
      <w:pPr>
        <w:rPr>
          <w:b/>
          <w:lang w:val="en-US"/>
        </w:rPr>
      </w:pPr>
      <w:r w:rsidRPr="00250C13">
        <w:rPr>
          <w:b/>
          <w:lang w:val="en-US"/>
        </w:rPr>
        <w:t xml:space="preserve">R&amp;D/Factory people are only in charge of dealing with Configuration issues and in most </w:t>
      </w:r>
      <w:proofErr w:type="gramStart"/>
      <w:r w:rsidRPr="00250C13">
        <w:rPr>
          <w:b/>
          <w:lang w:val="en-US"/>
        </w:rPr>
        <w:t>cases</w:t>
      </w:r>
      <w:proofErr w:type="gramEnd"/>
      <w:r w:rsidRPr="00250C13">
        <w:rPr>
          <w:b/>
          <w:lang w:val="en-US"/>
        </w:rPr>
        <w:t xml:space="preserve"> they get requests from Consumer Care Support.  It may happen, sporadically, that </w:t>
      </w:r>
      <w:r w:rsidR="00250C13">
        <w:rPr>
          <w:b/>
          <w:lang w:val="en-US"/>
        </w:rPr>
        <w:t>SAKUs</w:t>
      </w:r>
      <w:r w:rsidRPr="00250C13">
        <w:rPr>
          <w:b/>
          <w:lang w:val="en-US"/>
        </w:rPr>
        <w:t xml:space="preserve"> directly ask for support about Configuration problems.  In this case, however, the problem </w:t>
      </w:r>
      <w:proofErr w:type="gramStart"/>
      <w:r w:rsidRPr="00250C13">
        <w:rPr>
          <w:b/>
          <w:lang w:val="en-US"/>
        </w:rPr>
        <w:t>is not tracked</w:t>
      </w:r>
      <w:proofErr w:type="gramEnd"/>
      <w:r w:rsidRPr="00250C13">
        <w:rPr>
          <w:b/>
          <w:lang w:val="en-US"/>
        </w:rPr>
        <w:t xml:space="preserve"> in </w:t>
      </w:r>
      <w:proofErr w:type="spellStart"/>
      <w:r w:rsidRPr="00250C13">
        <w:rPr>
          <w:b/>
          <w:lang w:val="en-US"/>
        </w:rPr>
        <w:t>ServiceNow</w:t>
      </w:r>
      <w:proofErr w:type="spellEnd"/>
      <w:r w:rsidRPr="00250C13">
        <w:rPr>
          <w:b/>
          <w:lang w:val="en-US"/>
        </w:rPr>
        <w:t xml:space="preserve">. </w:t>
      </w:r>
    </w:p>
    <w:p w:rsidR="001606F5" w:rsidRPr="00FD1DAC" w:rsidRDefault="001606F5" w:rsidP="001606F5">
      <w:pPr>
        <w:rPr>
          <w:lang w:val="en-US"/>
        </w:rPr>
      </w:pPr>
      <w:r w:rsidRPr="00FD1DAC">
        <w:rPr>
          <w:lang w:val="en-US"/>
        </w:rPr>
        <w:t xml:space="preserve"> It is important to highlight that actual resolution steps depend on the product line, since each of them uses different tools, rules and approaches for providing the necessary information to the Sidekick system. At any rate, the following general guidelines are valid: </w:t>
      </w:r>
    </w:p>
    <w:p w:rsidR="001606F5" w:rsidRDefault="001606F5" w:rsidP="00250C13">
      <w:pPr>
        <w:pStyle w:val="ListParagraph"/>
        <w:numPr>
          <w:ilvl w:val="0"/>
          <w:numId w:val="24"/>
        </w:numPr>
        <w:rPr>
          <w:lang w:val="en-US"/>
        </w:rPr>
      </w:pPr>
      <w:r w:rsidRPr="00250C13">
        <w:rPr>
          <w:lang w:val="en-US"/>
        </w:rPr>
        <w:t>If the user is getting “</w:t>
      </w:r>
      <w:r w:rsidRPr="00250C13">
        <w:rPr>
          <w:b/>
          <w:lang w:val="en-US"/>
        </w:rPr>
        <w:t>The specified code does not exist</w:t>
      </w:r>
      <w:r w:rsidRPr="00250C13">
        <w:rPr>
          <w:lang w:val="en-US"/>
        </w:rPr>
        <w:t xml:space="preserve">” (Configuration issue: </w:t>
      </w:r>
      <w:r w:rsidRPr="00250C13">
        <w:rPr>
          <w:b/>
          <w:lang w:val="en-US"/>
        </w:rPr>
        <w:t>CFGDB1</w:t>
      </w:r>
      <w:r w:rsidRPr="00250C13">
        <w:rPr>
          <w:lang w:val="en-US"/>
        </w:rPr>
        <w:t xml:space="preserve">) error message, you should insert the specified PNC/ELC records in the BOM100 table of the corresponding local factory copy of the </w:t>
      </w:r>
      <w:r w:rsidRPr="00250C13">
        <w:rPr>
          <w:b/>
          <w:lang w:val="en-US"/>
        </w:rPr>
        <w:t>Product Software Storage</w:t>
      </w:r>
      <w:r w:rsidRPr="00250C13">
        <w:rPr>
          <w:lang w:val="en-US"/>
        </w:rPr>
        <w:t xml:space="preserve"> (PSS) database.  You should use the insertion tools of your product line.  If for any reason this is not possible because of missing configuration data and files from R&amp;D department, you should insert such information before adding the BOM100 record.  </w:t>
      </w:r>
    </w:p>
    <w:p w:rsidR="00250C13" w:rsidRPr="00250C13" w:rsidRDefault="00250C13" w:rsidP="00250C13">
      <w:pPr>
        <w:pStyle w:val="ListParagraph"/>
        <w:rPr>
          <w:lang w:val="en-US"/>
        </w:rPr>
      </w:pPr>
    </w:p>
    <w:p w:rsidR="001606F5" w:rsidRPr="00250C13" w:rsidRDefault="001606F5" w:rsidP="00250C13">
      <w:pPr>
        <w:pStyle w:val="ListParagraph"/>
        <w:numPr>
          <w:ilvl w:val="0"/>
          <w:numId w:val="24"/>
        </w:numPr>
        <w:rPr>
          <w:lang w:val="en-US"/>
        </w:rPr>
      </w:pPr>
      <w:r w:rsidRPr="00250C13">
        <w:rPr>
          <w:lang w:val="en-US"/>
        </w:rPr>
        <w:t>If the end user complains that the appliance is not working properly after the configuration of the board  (</w:t>
      </w:r>
      <w:r w:rsidRPr="00C124F1">
        <w:rPr>
          <w:b/>
          <w:lang w:val="en-US"/>
        </w:rPr>
        <w:t>Configuration</w:t>
      </w:r>
      <w:r w:rsidRPr="00250C13">
        <w:rPr>
          <w:lang w:val="en-US"/>
        </w:rPr>
        <w:t xml:space="preserve"> issue: </w:t>
      </w:r>
      <w:r w:rsidRPr="00C124F1">
        <w:rPr>
          <w:b/>
          <w:lang w:val="en-US"/>
        </w:rPr>
        <w:t>CFGDB2</w:t>
      </w:r>
      <w:r w:rsidRPr="00250C13">
        <w:rPr>
          <w:lang w:val="en-US"/>
        </w:rPr>
        <w:t xml:space="preserve">), you should check the actual </w:t>
      </w:r>
      <w:r w:rsidRPr="00C124F1">
        <w:rPr>
          <w:b/>
          <w:lang w:val="en-US"/>
        </w:rPr>
        <w:t xml:space="preserve">PNC/ELC, </w:t>
      </w:r>
      <w:proofErr w:type="spellStart"/>
      <w:r w:rsidRPr="00C124F1">
        <w:rPr>
          <w:b/>
          <w:lang w:val="en-US"/>
        </w:rPr>
        <w:t>Prog</w:t>
      </w:r>
      <w:proofErr w:type="spellEnd"/>
      <w:r w:rsidRPr="00250C13">
        <w:rPr>
          <w:lang w:val="en-US"/>
        </w:rPr>
        <w:t xml:space="preserve">, and </w:t>
      </w:r>
      <w:r w:rsidRPr="00C124F1">
        <w:rPr>
          <w:b/>
          <w:lang w:val="en-US"/>
        </w:rPr>
        <w:t>Service Kit Code</w:t>
      </w:r>
      <w:r w:rsidRPr="00250C13">
        <w:rPr>
          <w:lang w:val="en-US"/>
        </w:rPr>
        <w:t xml:space="preserve"> that was used for the configuration of the board (this information comes from </w:t>
      </w:r>
      <w:r w:rsidRPr="00C124F1">
        <w:rPr>
          <w:b/>
          <w:lang w:val="en-US"/>
        </w:rPr>
        <w:t>Consumer Care Support</w:t>
      </w:r>
      <w:r w:rsidRPr="00250C13">
        <w:rPr>
          <w:lang w:val="en-US"/>
        </w:rPr>
        <w:t xml:space="preserve">).  You should verify if the correct firmware and configuration files have been associated to the specified PNC/ELC.  To check the actual configuration recipe programmed by </w:t>
      </w:r>
      <w:proofErr w:type="spellStart"/>
      <w:r w:rsidRPr="00250C13">
        <w:rPr>
          <w:lang w:val="en-US"/>
        </w:rPr>
        <w:t>SidekickPC</w:t>
      </w:r>
      <w:proofErr w:type="spellEnd"/>
      <w:r w:rsidRPr="00250C13">
        <w:rPr>
          <w:lang w:val="en-US"/>
        </w:rPr>
        <w:t xml:space="preserve"> you can use the </w:t>
      </w:r>
      <w:hyperlink r:id="rId33">
        <w:r w:rsidRPr="00250C13">
          <w:rPr>
            <w:rStyle w:val="Hyperlink"/>
            <w:lang w:val="en-US"/>
          </w:rPr>
          <w:t>Board Configuration Data</w:t>
        </w:r>
      </w:hyperlink>
      <w:r w:rsidR="00134D78">
        <w:rPr>
          <w:lang w:val="en-US"/>
        </w:rPr>
        <w:t xml:space="preserve"> p</w:t>
      </w:r>
      <w:r w:rsidRPr="00250C13">
        <w:rPr>
          <w:lang w:val="en-US"/>
        </w:rPr>
        <w:t xml:space="preserve">age in the Sidekick Web Portal and select the record of the actual </w:t>
      </w:r>
      <w:r w:rsidRPr="00C124F1">
        <w:rPr>
          <w:b/>
          <w:lang w:val="en-US"/>
        </w:rPr>
        <w:t xml:space="preserve">PNC/ELC, </w:t>
      </w:r>
      <w:proofErr w:type="spellStart"/>
      <w:r w:rsidRPr="00C124F1">
        <w:rPr>
          <w:b/>
          <w:lang w:val="en-US"/>
        </w:rPr>
        <w:t>Prog</w:t>
      </w:r>
      <w:proofErr w:type="spellEnd"/>
      <w:r w:rsidRPr="00250C13">
        <w:rPr>
          <w:lang w:val="en-US"/>
        </w:rPr>
        <w:t xml:space="preserve">, and </w:t>
      </w:r>
      <w:r w:rsidRPr="00C124F1">
        <w:rPr>
          <w:b/>
          <w:lang w:val="en-US"/>
        </w:rPr>
        <w:t>Service Kit Code</w:t>
      </w:r>
      <w:r w:rsidRPr="00250C13">
        <w:rPr>
          <w:lang w:val="en-US"/>
        </w:rPr>
        <w:t xml:space="preserve">: </w:t>
      </w:r>
    </w:p>
    <w:p w:rsidR="001606F5" w:rsidRPr="00A72883" w:rsidRDefault="001606F5" w:rsidP="00C124F1">
      <w:pPr>
        <w:jc w:val="center"/>
        <w:rPr>
          <w:lang w:val="en-US"/>
        </w:rPr>
      </w:pPr>
      <w:r w:rsidRPr="001606F5">
        <w:rPr>
          <w:noProof/>
          <w:lang w:eastAsia="it-IT"/>
        </w:rPr>
        <w:drawing>
          <wp:inline distT="0" distB="0" distL="0" distR="0" wp14:anchorId="6871D391" wp14:editId="71CE4328">
            <wp:extent cx="5057775" cy="4238625"/>
            <wp:effectExtent l="0" t="0" r="9525" b="9525"/>
            <wp:docPr id="3333" name="Picture 3333"/>
            <wp:cNvGraphicFramePr/>
            <a:graphic xmlns:a="http://schemas.openxmlformats.org/drawingml/2006/main">
              <a:graphicData uri="http://schemas.openxmlformats.org/drawingml/2006/picture">
                <pic:pic xmlns:pic="http://schemas.openxmlformats.org/drawingml/2006/picture">
                  <pic:nvPicPr>
                    <pic:cNvPr id="3333" name="Picture 3333"/>
                    <pic:cNvPicPr/>
                  </pic:nvPicPr>
                  <pic:blipFill>
                    <a:blip r:embed="rId34"/>
                    <a:stretch>
                      <a:fillRect/>
                    </a:stretch>
                  </pic:blipFill>
                  <pic:spPr>
                    <a:xfrm>
                      <a:off x="0" y="0"/>
                      <a:ext cx="5057775" cy="4238625"/>
                    </a:xfrm>
                    <a:prstGeom prst="rect">
                      <a:avLst/>
                    </a:prstGeom>
                  </pic:spPr>
                </pic:pic>
              </a:graphicData>
            </a:graphic>
          </wp:inline>
        </w:drawing>
      </w:r>
    </w:p>
    <w:p w:rsidR="001606F5" w:rsidRPr="00FD43CD" w:rsidRDefault="001606F5" w:rsidP="00C124F1">
      <w:pPr>
        <w:jc w:val="center"/>
        <w:rPr>
          <w:rStyle w:val="Emphasis"/>
          <w:lang w:val="en-US"/>
        </w:rPr>
      </w:pPr>
      <w:r w:rsidRPr="00FD43CD">
        <w:rPr>
          <w:rStyle w:val="Emphasis"/>
          <w:lang w:val="en-US"/>
        </w:rPr>
        <w:t>Configuration recipe details (firmware and parameters)</w:t>
      </w:r>
    </w:p>
    <w:p w:rsidR="001606F5" w:rsidRPr="00A72883" w:rsidRDefault="001606F5" w:rsidP="001606F5">
      <w:pPr>
        <w:rPr>
          <w:lang w:val="en-US"/>
        </w:rPr>
      </w:pPr>
      <w:r w:rsidRPr="00A72883">
        <w:rPr>
          <w:lang w:val="en-US"/>
        </w:rPr>
        <w:t xml:space="preserve"> </w:t>
      </w:r>
    </w:p>
    <w:p w:rsidR="001606F5" w:rsidRPr="00C124F1" w:rsidRDefault="001606F5" w:rsidP="00C124F1">
      <w:pPr>
        <w:pStyle w:val="ListParagraph"/>
        <w:numPr>
          <w:ilvl w:val="0"/>
          <w:numId w:val="19"/>
        </w:numPr>
        <w:rPr>
          <w:lang w:val="en-US"/>
        </w:rPr>
      </w:pPr>
      <w:r w:rsidRPr="00C124F1">
        <w:rPr>
          <w:lang w:val="en-US"/>
        </w:rPr>
        <w:lastRenderedPageBreak/>
        <w:t xml:space="preserve">In case the firmware and/or configuration codes are not correct, you should fix the issue by adding a new record (new </w:t>
      </w:r>
      <w:proofErr w:type="spellStart"/>
      <w:r w:rsidRPr="00C124F1">
        <w:rPr>
          <w:b/>
          <w:lang w:val="en-US"/>
        </w:rPr>
        <w:t>Prog</w:t>
      </w:r>
      <w:proofErr w:type="spellEnd"/>
      <w:r w:rsidRPr="00C124F1">
        <w:rPr>
          <w:lang w:val="en-US"/>
        </w:rPr>
        <w:t xml:space="preserve">) in the BOM100 table of the PSS database. </w:t>
      </w:r>
    </w:p>
    <w:p w:rsidR="001606F5" w:rsidRPr="00C124F1" w:rsidRDefault="001606F5" w:rsidP="00C124F1">
      <w:pPr>
        <w:pStyle w:val="ListParagraph"/>
        <w:numPr>
          <w:ilvl w:val="0"/>
          <w:numId w:val="19"/>
        </w:numPr>
        <w:rPr>
          <w:lang w:val="en-US"/>
        </w:rPr>
      </w:pPr>
      <w:r w:rsidRPr="00C124F1">
        <w:rPr>
          <w:lang w:val="en-US"/>
        </w:rPr>
        <w:t xml:space="preserve">In case the firmware and/or configuration codes look correct, you should extract the configuration files from the PSS </w:t>
      </w:r>
      <w:proofErr w:type="gramStart"/>
      <w:r w:rsidRPr="00C124F1">
        <w:rPr>
          <w:lang w:val="en-US"/>
        </w:rPr>
        <w:t>database and investigate why they are corrupt</w:t>
      </w:r>
      <w:proofErr w:type="gramEnd"/>
      <w:r w:rsidRPr="00C124F1">
        <w:rPr>
          <w:lang w:val="en-US"/>
        </w:rPr>
        <w:t xml:space="preserve"> and apply necessary fixes.  You can download these files from the </w:t>
      </w:r>
      <w:hyperlink r:id="rId35">
        <w:r w:rsidRPr="00C124F1">
          <w:rPr>
            <w:rStyle w:val="Hyperlink"/>
            <w:lang w:val="en-US"/>
          </w:rPr>
          <w:t>Board Configuration Data</w:t>
        </w:r>
      </w:hyperlink>
      <w:hyperlink r:id="rId36">
        <w:r w:rsidRPr="00C124F1">
          <w:rPr>
            <w:rStyle w:val="Hyperlink"/>
            <w:lang w:val="en-US"/>
          </w:rPr>
          <w:t xml:space="preserve"> </w:t>
        </w:r>
      </w:hyperlink>
      <w:r w:rsidRPr="00C124F1">
        <w:rPr>
          <w:lang w:val="en-US"/>
        </w:rPr>
        <w:t xml:space="preserve">page by using the links at the right side of the </w:t>
      </w:r>
      <w:r w:rsidRPr="00C124F1">
        <w:rPr>
          <w:b/>
          <w:lang w:val="en-US"/>
        </w:rPr>
        <w:t>Firmware, PNC Parameter Code</w:t>
      </w:r>
      <w:r w:rsidRPr="00C124F1">
        <w:rPr>
          <w:lang w:val="en-US"/>
        </w:rPr>
        <w:t xml:space="preserve"> and </w:t>
      </w:r>
      <w:r w:rsidRPr="00C124F1">
        <w:rPr>
          <w:b/>
          <w:lang w:val="en-US"/>
        </w:rPr>
        <w:t>Base Model Parameter Code</w:t>
      </w:r>
      <w:r w:rsidRPr="00C124F1">
        <w:rPr>
          <w:lang w:val="en-US"/>
        </w:rPr>
        <w:t xml:space="preserve"> (see the previous figure). </w:t>
      </w:r>
    </w:p>
    <w:p w:rsidR="001606F5" w:rsidRPr="00FD1DAC" w:rsidRDefault="001606F5" w:rsidP="00C124F1">
      <w:pPr>
        <w:ind w:left="360"/>
        <w:rPr>
          <w:lang w:val="en-US"/>
        </w:rPr>
      </w:pPr>
      <w:r w:rsidRPr="00FD1DAC">
        <w:rPr>
          <w:lang w:val="en-US"/>
        </w:rPr>
        <w:t xml:space="preserve">If you cannot solve the issue on your own, you should turn to Consumer Care Support in order to escalate the issue. </w:t>
      </w:r>
    </w:p>
    <w:p w:rsidR="001606F5" w:rsidRPr="00A72883" w:rsidRDefault="001606F5" w:rsidP="00E426CC">
      <w:pPr>
        <w:pStyle w:val="Heading2"/>
        <w:numPr>
          <w:ilvl w:val="1"/>
          <w:numId w:val="31"/>
        </w:numPr>
        <w:rPr>
          <w:lang w:val="en-US"/>
        </w:rPr>
      </w:pPr>
      <w:bookmarkStart w:id="14" w:name="_Toc405477760"/>
      <w:r w:rsidRPr="00A72883">
        <w:rPr>
          <w:lang w:val="en-US"/>
        </w:rPr>
        <w:t xml:space="preserve">HCL </w:t>
      </w:r>
      <w:proofErr w:type="spellStart"/>
      <w:r w:rsidRPr="00A72883">
        <w:rPr>
          <w:lang w:val="en-US"/>
        </w:rPr>
        <w:t>Servicedesk</w:t>
      </w:r>
      <w:bookmarkEnd w:id="14"/>
      <w:proofErr w:type="spellEnd"/>
      <w:r w:rsidRPr="00A72883">
        <w:rPr>
          <w:lang w:val="en-US"/>
        </w:rPr>
        <w:t xml:space="preserve"> </w:t>
      </w:r>
    </w:p>
    <w:p w:rsidR="001606F5" w:rsidRPr="004F0629" w:rsidRDefault="001606F5" w:rsidP="001606F5">
      <w:pPr>
        <w:rPr>
          <w:b/>
          <w:lang w:val="en-US"/>
        </w:rPr>
      </w:pPr>
      <w:r w:rsidRPr="004F0629">
        <w:rPr>
          <w:b/>
          <w:lang w:val="en-US"/>
        </w:rPr>
        <w:t xml:space="preserve">All issues that reach the service desk </w:t>
      </w:r>
      <w:proofErr w:type="gramStart"/>
      <w:r w:rsidRPr="004F0629">
        <w:rPr>
          <w:b/>
          <w:lang w:val="en-US"/>
        </w:rPr>
        <w:t>should be tracked</w:t>
      </w:r>
      <w:proofErr w:type="gramEnd"/>
      <w:r w:rsidRPr="004F0629">
        <w:rPr>
          <w:b/>
          <w:lang w:val="en-US"/>
        </w:rPr>
        <w:t xml:space="preserve"> within the </w:t>
      </w:r>
      <w:proofErr w:type="spellStart"/>
      <w:r w:rsidRPr="004F0629">
        <w:rPr>
          <w:b/>
          <w:lang w:val="en-US"/>
        </w:rPr>
        <w:t>ServiceNow</w:t>
      </w:r>
      <w:proofErr w:type="spellEnd"/>
      <w:r w:rsidRPr="004F0629">
        <w:rPr>
          <w:b/>
          <w:lang w:val="en-US"/>
        </w:rPr>
        <w:t xml:space="preserve"> system. </w:t>
      </w:r>
      <w:proofErr w:type="gramStart"/>
      <w:r w:rsidRPr="004F0629">
        <w:rPr>
          <w:b/>
          <w:lang w:val="en-US"/>
        </w:rPr>
        <w:t>Typically</w:t>
      </w:r>
      <w:proofErr w:type="gramEnd"/>
      <w:r w:rsidRPr="004F0629">
        <w:rPr>
          <w:b/>
          <w:lang w:val="en-US"/>
        </w:rPr>
        <w:t xml:space="preserve"> the service desk operator should check if the following information has been provided by the people asking for support according to the question template in the following section. </w:t>
      </w:r>
    </w:p>
    <w:p w:rsidR="001606F5" w:rsidRPr="00FD1DAC" w:rsidRDefault="001606F5" w:rsidP="001606F5">
      <w:pPr>
        <w:rPr>
          <w:lang w:val="en-US"/>
        </w:rPr>
      </w:pPr>
      <w:r w:rsidRPr="00FD1DAC">
        <w:rPr>
          <w:lang w:val="en-US"/>
        </w:rPr>
        <w:t xml:space="preserve">Standard question template for HCL </w:t>
      </w:r>
    </w:p>
    <w:p w:rsidR="001606F5" w:rsidRPr="00FD1DAC" w:rsidRDefault="001606F5" w:rsidP="001606F5">
      <w:pPr>
        <w:rPr>
          <w:lang w:val="en-US"/>
        </w:rPr>
      </w:pPr>
      <w:r w:rsidRPr="00FD1DAC">
        <w:rPr>
          <w:lang w:val="en-US"/>
        </w:rPr>
        <w:t xml:space="preserve">You should check if all information collected during the Initial Problem Description by the </w:t>
      </w:r>
      <w:r w:rsidR="004F0629">
        <w:rPr>
          <w:lang w:val="en-US"/>
        </w:rPr>
        <w:t>SAKU</w:t>
      </w:r>
      <w:r w:rsidRPr="00FD1DAC">
        <w:rPr>
          <w:lang w:val="en-US"/>
        </w:rPr>
        <w:t xml:space="preserve"> is </w:t>
      </w:r>
      <w:proofErr w:type="gramStart"/>
      <w:r w:rsidRPr="00FD1DAC">
        <w:rPr>
          <w:lang w:val="en-US"/>
        </w:rPr>
        <w:t>really available</w:t>
      </w:r>
      <w:proofErr w:type="gramEnd"/>
      <w:r w:rsidRPr="00FD1DAC">
        <w:rPr>
          <w:lang w:val="en-US"/>
        </w:rPr>
        <w:t xml:space="preserve">, otherwise you should turn to the end user to collect all missing information in order to speed up further investigation steps. </w:t>
      </w:r>
    </w:p>
    <w:p w:rsidR="001606F5" w:rsidRPr="00FD1DAC" w:rsidRDefault="001606F5" w:rsidP="001606F5">
      <w:pPr>
        <w:rPr>
          <w:lang w:val="en-US"/>
        </w:rPr>
      </w:pPr>
      <w:r w:rsidRPr="00FD1DAC">
        <w:rPr>
          <w:lang w:val="en-US"/>
        </w:rPr>
        <w:t xml:space="preserve">User and problem information that you should collect is: </w:t>
      </w:r>
    </w:p>
    <w:p w:rsidR="001606F5" w:rsidRPr="004F0629" w:rsidRDefault="001606F5" w:rsidP="004F0629">
      <w:pPr>
        <w:pStyle w:val="ListParagraph"/>
        <w:numPr>
          <w:ilvl w:val="0"/>
          <w:numId w:val="19"/>
        </w:numPr>
        <w:rPr>
          <w:lang w:val="en-US"/>
        </w:rPr>
      </w:pPr>
      <w:r w:rsidRPr="004F0629">
        <w:rPr>
          <w:lang w:val="en-US"/>
        </w:rPr>
        <w:t>Name of end user affected by the problem (if necessary a phone contact</w:t>
      </w:r>
      <w:r w:rsidR="004F0629">
        <w:rPr>
          <w:lang w:val="en-US"/>
        </w:rPr>
        <w:t>/</w:t>
      </w:r>
      <w:r w:rsidRPr="004F0629">
        <w:rPr>
          <w:lang w:val="en-US"/>
        </w:rPr>
        <w:t>email contact</w:t>
      </w:r>
      <w:r w:rsidR="004F0629">
        <w:rPr>
          <w:lang w:val="en-US"/>
        </w:rPr>
        <w:t>/</w:t>
      </w:r>
      <w:r w:rsidRPr="004F0629">
        <w:rPr>
          <w:lang w:val="en-US"/>
        </w:rPr>
        <w:t>location) and the User Name o</w:t>
      </w:r>
      <w:r w:rsidR="004F0629">
        <w:rPr>
          <w:lang w:val="en-US"/>
        </w:rPr>
        <w:t>f the Sidekick internet account.</w:t>
      </w:r>
    </w:p>
    <w:p w:rsidR="004F0629" w:rsidRDefault="001606F5" w:rsidP="004F0629">
      <w:pPr>
        <w:pStyle w:val="ListParagraph"/>
        <w:numPr>
          <w:ilvl w:val="0"/>
          <w:numId w:val="19"/>
        </w:numPr>
        <w:rPr>
          <w:lang w:val="en-US"/>
        </w:rPr>
      </w:pPr>
      <w:r w:rsidRPr="004F0629">
        <w:rPr>
          <w:lang w:val="en-US"/>
        </w:rPr>
        <w:t xml:space="preserve">End user machine (OS </w:t>
      </w:r>
      <w:r w:rsidR="004F0629">
        <w:rPr>
          <w:lang w:val="en-US"/>
        </w:rPr>
        <w:t>version, available RAM, etc...).</w:t>
      </w:r>
    </w:p>
    <w:p w:rsidR="001606F5" w:rsidRPr="004F0629" w:rsidRDefault="001606F5" w:rsidP="004F0629">
      <w:pPr>
        <w:pStyle w:val="ListParagraph"/>
        <w:numPr>
          <w:ilvl w:val="0"/>
          <w:numId w:val="19"/>
        </w:numPr>
        <w:rPr>
          <w:lang w:val="en-US"/>
        </w:rPr>
      </w:pPr>
      <w:proofErr w:type="spellStart"/>
      <w:r w:rsidRPr="004F0629">
        <w:rPr>
          <w:lang w:val="en-US"/>
        </w:rPr>
        <w:t>SidekickPC</w:t>
      </w:r>
      <w:proofErr w:type="spellEnd"/>
      <w:r w:rsidRPr="004F0629">
        <w:rPr>
          <w:lang w:val="en-US"/>
        </w:rPr>
        <w:t xml:space="preserve"> version that the affected user is using. </w:t>
      </w:r>
    </w:p>
    <w:p w:rsidR="001606F5" w:rsidRPr="004F0629" w:rsidRDefault="001606F5" w:rsidP="004F0629">
      <w:pPr>
        <w:pStyle w:val="ListParagraph"/>
        <w:numPr>
          <w:ilvl w:val="0"/>
          <w:numId w:val="19"/>
        </w:numPr>
        <w:rPr>
          <w:lang w:val="en-US"/>
        </w:rPr>
      </w:pPr>
      <w:r w:rsidRPr="004F0629">
        <w:rPr>
          <w:lang w:val="en-US"/>
        </w:rPr>
        <w:t xml:space="preserve">Does the user get an error message? If yes what is the Error message? The user should provide the </w:t>
      </w:r>
      <w:r w:rsidR="004F0629">
        <w:rPr>
          <w:lang w:val="en-US"/>
        </w:rPr>
        <w:t>SAKU</w:t>
      </w:r>
      <w:r w:rsidRPr="004F0629">
        <w:rPr>
          <w:lang w:val="en-US"/>
        </w:rPr>
        <w:t xml:space="preserve"> all relevant details including the </w:t>
      </w:r>
      <w:proofErr w:type="spellStart"/>
      <w:r w:rsidRPr="004F0629">
        <w:rPr>
          <w:lang w:val="en-US"/>
        </w:rPr>
        <w:t>SidekickPC</w:t>
      </w:r>
      <w:proofErr w:type="spellEnd"/>
      <w:r w:rsidRPr="004F0629">
        <w:rPr>
          <w:lang w:val="en-US"/>
        </w:rPr>
        <w:t xml:space="preserve"> screenshot that shows what is the actual error message or problem. </w:t>
      </w:r>
    </w:p>
    <w:p w:rsidR="001606F5" w:rsidRPr="004F0629" w:rsidRDefault="001606F5" w:rsidP="004F0629">
      <w:pPr>
        <w:pStyle w:val="ListParagraph"/>
        <w:numPr>
          <w:ilvl w:val="0"/>
          <w:numId w:val="19"/>
        </w:numPr>
        <w:rPr>
          <w:lang w:val="en-US"/>
        </w:rPr>
      </w:pPr>
      <w:r w:rsidRPr="004F0629">
        <w:rPr>
          <w:lang w:val="en-US"/>
        </w:rPr>
        <w:t xml:space="preserve">Comprehensive problem description: specify what the end user is trying to do. </w:t>
      </w:r>
    </w:p>
    <w:p w:rsidR="001606F5" w:rsidRPr="004F0629" w:rsidRDefault="001606F5" w:rsidP="004F0629">
      <w:pPr>
        <w:pStyle w:val="ListParagraph"/>
        <w:numPr>
          <w:ilvl w:val="0"/>
          <w:numId w:val="19"/>
        </w:numPr>
        <w:rPr>
          <w:lang w:val="en-US"/>
        </w:rPr>
      </w:pPr>
      <w:r w:rsidRPr="004F0629">
        <w:rPr>
          <w:lang w:val="en-US"/>
        </w:rPr>
        <w:t xml:space="preserve">Supply all steps than can regenerate the error, if possible. </w:t>
      </w:r>
    </w:p>
    <w:p w:rsidR="001606F5" w:rsidRPr="00FD1DAC" w:rsidRDefault="001606F5" w:rsidP="001606F5">
      <w:pPr>
        <w:rPr>
          <w:lang w:val="en-US"/>
        </w:rPr>
      </w:pPr>
      <w:r w:rsidRPr="00FD1DAC">
        <w:rPr>
          <w:lang w:val="en-US"/>
        </w:rPr>
        <w:t xml:space="preserve"> </w:t>
      </w:r>
    </w:p>
    <w:p w:rsidR="001606F5" w:rsidRPr="00FD1DAC" w:rsidRDefault="001606F5" w:rsidP="001606F5">
      <w:pPr>
        <w:rPr>
          <w:lang w:val="en-US"/>
        </w:rPr>
      </w:pPr>
      <w:r w:rsidRPr="00FD1DAC">
        <w:rPr>
          <w:lang w:val="en-US"/>
        </w:rPr>
        <w:t xml:space="preserve">The next paragraph describes the resolution steps for the service desk in case of </w:t>
      </w:r>
      <w:r w:rsidRPr="004F0629">
        <w:rPr>
          <w:b/>
          <w:lang w:val="en-US"/>
        </w:rPr>
        <w:t>Option 1</w:t>
      </w:r>
      <w:r w:rsidRPr="00FD1DAC">
        <w:rPr>
          <w:lang w:val="en-US"/>
        </w:rPr>
        <w:t xml:space="preserve"> for the resolution workflow. </w:t>
      </w:r>
    </w:p>
    <w:p w:rsidR="001606F5" w:rsidRPr="00FD1DAC" w:rsidRDefault="001606F5" w:rsidP="001606F5">
      <w:pPr>
        <w:rPr>
          <w:lang w:val="en-US"/>
        </w:rPr>
      </w:pPr>
      <w:r w:rsidRPr="00FD1DAC">
        <w:rPr>
          <w:lang w:val="en-US"/>
        </w:rPr>
        <w:t xml:space="preserve">HCL </w:t>
      </w:r>
      <w:proofErr w:type="spellStart"/>
      <w:r w:rsidRPr="00FD1DAC">
        <w:rPr>
          <w:lang w:val="en-US"/>
        </w:rPr>
        <w:t>Servicedesk</w:t>
      </w:r>
      <w:proofErr w:type="spellEnd"/>
      <w:r w:rsidRPr="00FD1DAC">
        <w:rPr>
          <w:lang w:val="en-US"/>
        </w:rPr>
        <w:t xml:space="preserve"> </w:t>
      </w:r>
      <w:proofErr w:type="gramStart"/>
      <w:r w:rsidRPr="00FD1DAC">
        <w:rPr>
          <w:lang w:val="en-US"/>
        </w:rPr>
        <w:t>should at first identify</w:t>
      </w:r>
      <w:proofErr w:type="gramEnd"/>
      <w:r w:rsidRPr="00FD1DAC">
        <w:rPr>
          <w:lang w:val="en-US"/>
        </w:rPr>
        <w:t xml:space="preserve"> which is the actual Category of problem that the user is facing</w:t>
      </w:r>
      <w:r w:rsidR="004F0629">
        <w:rPr>
          <w:lang w:val="en-US"/>
        </w:rPr>
        <w:t>.</w:t>
      </w:r>
      <w:r w:rsidRPr="00FD1DAC">
        <w:rPr>
          <w:lang w:val="en-US"/>
        </w:rPr>
        <w:t xml:space="preserve"> </w:t>
      </w:r>
    </w:p>
    <w:p w:rsidR="004F0629" w:rsidRPr="004F0629" w:rsidRDefault="001606F5" w:rsidP="004F0629">
      <w:pPr>
        <w:pStyle w:val="ListParagraph"/>
        <w:numPr>
          <w:ilvl w:val="0"/>
          <w:numId w:val="26"/>
        </w:numPr>
        <w:rPr>
          <w:lang w:val="en-US"/>
        </w:rPr>
      </w:pPr>
      <w:r w:rsidRPr="004F0629">
        <w:rPr>
          <w:lang w:val="en-US"/>
        </w:rPr>
        <w:t xml:space="preserve">Check if this is a Client Side problem from the description provided by the user or from the error message.  Please refer to the table in Problem Classification.  If there is evidence that the problem of the user falls into this category you should verify if the PC of the user is IN-SCOPE or not. </w:t>
      </w:r>
    </w:p>
    <w:p w:rsidR="004F0629" w:rsidRDefault="001606F5" w:rsidP="004F0629">
      <w:pPr>
        <w:pStyle w:val="ListParagraph"/>
        <w:numPr>
          <w:ilvl w:val="0"/>
          <w:numId w:val="19"/>
        </w:numPr>
        <w:ind w:left="1134"/>
        <w:rPr>
          <w:lang w:val="en-US"/>
        </w:rPr>
      </w:pPr>
      <w:r w:rsidRPr="004F0629">
        <w:rPr>
          <w:b/>
          <w:lang w:val="en-US"/>
        </w:rPr>
        <w:t xml:space="preserve">If the PC is </w:t>
      </w:r>
      <w:proofErr w:type="gramStart"/>
      <w:r w:rsidRPr="004F0629">
        <w:rPr>
          <w:b/>
          <w:lang w:val="en-US"/>
        </w:rPr>
        <w:t>IN-SCOPE</w:t>
      </w:r>
      <w:proofErr w:type="gramEnd"/>
      <w:r w:rsidRPr="004F0629">
        <w:rPr>
          <w:lang w:val="en-US"/>
        </w:rPr>
        <w:t xml:space="preserve"> you should ask HCL Workplac</w:t>
      </w:r>
      <w:r w:rsidR="004F0629" w:rsidRPr="004F0629">
        <w:rPr>
          <w:lang w:val="en-US"/>
        </w:rPr>
        <w:t xml:space="preserve">e Management to fix the problem. </w:t>
      </w:r>
    </w:p>
    <w:p w:rsidR="001606F5" w:rsidRDefault="001606F5" w:rsidP="004F0629">
      <w:pPr>
        <w:pStyle w:val="ListParagraph"/>
        <w:numPr>
          <w:ilvl w:val="0"/>
          <w:numId w:val="19"/>
        </w:numPr>
        <w:ind w:left="1134"/>
        <w:rPr>
          <w:lang w:val="en-US"/>
        </w:rPr>
      </w:pPr>
      <w:r w:rsidRPr="004F0629">
        <w:rPr>
          <w:b/>
          <w:lang w:val="en-US"/>
        </w:rPr>
        <w:t xml:space="preserve">If the PC is </w:t>
      </w:r>
      <w:proofErr w:type="gramStart"/>
      <w:r w:rsidRPr="004F0629">
        <w:rPr>
          <w:b/>
          <w:lang w:val="en-US"/>
        </w:rPr>
        <w:t>OUT-OF-SCOPE</w:t>
      </w:r>
      <w:proofErr w:type="gramEnd"/>
      <w:r w:rsidRPr="004F0629">
        <w:rPr>
          <w:lang w:val="en-US"/>
        </w:rPr>
        <w:t xml:space="preserve"> you should escalate the issue to RG Sidekick Support. </w:t>
      </w:r>
    </w:p>
    <w:p w:rsidR="004F0629" w:rsidRPr="004F0629" w:rsidRDefault="004F0629" w:rsidP="004F0629">
      <w:pPr>
        <w:pStyle w:val="ListParagraph"/>
        <w:rPr>
          <w:lang w:val="en-US"/>
        </w:rPr>
      </w:pPr>
    </w:p>
    <w:p w:rsidR="001606F5" w:rsidRPr="004F0629" w:rsidRDefault="001606F5" w:rsidP="004F0629">
      <w:pPr>
        <w:pStyle w:val="ListParagraph"/>
        <w:numPr>
          <w:ilvl w:val="0"/>
          <w:numId w:val="26"/>
        </w:numPr>
        <w:rPr>
          <w:lang w:val="en-US"/>
        </w:rPr>
      </w:pPr>
      <w:r w:rsidRPr="004F0629">
        <w:rPr>
          <w:lang w:val="en-US"/>
        </w:rPr>
        <w:t xml:space="preserve">Verify if this is a known problem documented within the Knowledge Base of </w:t>
      </w:r>
      <w:proofErr w:type="spellStart"/>
      <w:r w:rsidRPr="004F0629">
        <w:rPr>
          <w:lang w:val="en-US"/>
        </w:rPr>
        <w:t>ServiceNow</w:t>
      </w:r>
      <w:proofErr w:type="spellEnd"/>
      <w:r w:rsidRPr="004F0629">
        <w:rPr>
          <w:lang w:val="en-US"/>
        </w:rPr>
        <w:t xml:space="preserve"> and if there is an application note about it with a workaround.  In this </w:t>
      </w:r>
      <w:proofErr w:type="gramStart"/>
      <w:r w:rsidRPr="004F0629">
        <w:rPr>
          <w:lang w:val="en-US"/>
        </w:rPr>
        <w:t>case</w:t>
      </w:r>
      <w:proofErr w:type="gramEnd"/>
      <w:r w:rsidRPr="004F0629">
        <w:rPr>
          <w:lang w:val="en-US"/>
        </w:rPr>
        <w:t xml:space="preserve"> you should suggest the user to execute the documented steps for the resolution of the problem. </w:t>
      </w:r>
    </w:p>
    <w:p w:rsidR="001606F5" w:rsidRPr="00FD1DAC" w:rsidRDefault="001606F5" w:rsidP="001606F5">
      <w:pPr>
        <w:rPr>
          <w:lang w:val="en-US"/>
        </w:rPr>
      </w:pPr>
      <w:r w:rsidRPr="00FD1DAC">
        <w:rPr>
          <w:lang w:val="en-US"/>
        </w:rPr>
        <w:t xml:space="preserve">In case the problem does not fall within the above ones, or you cannot solve the issue on your own, you should escalate the ticket to RG Sidekick Support. </w:t>
      </w:r>
    </w:p>
    <w:p w:rsidR="00A72883" w:rsidRPr="00FD1DAC" w:rsidRDefault="00A72883" w:rsidP="001606F5">
      <w:pPr>
        <w:rPr>
          <w:lang w:val="en-US"/>
        </w:rPr>
      </w:pPr>
    </w:p>
    <w:p w:rsidR="001606F5" w:rsidRPr="00FD1DAC" w:rsidRDefault="001606F5" w:rsidP="00E426CC">
      <w:pPr>
        <w:pStyle w:val="Heading2"/>
        <w:numPr>
          <w:ilvl w:val="1"/>
          <w:numId w:val="31"/>
        </w:numPr>
        <w:rPr>
          <w:lang w:val="en-US"/>
        </w:rPr>
      </w:pPr>
      <w:bookmarkStart w:id="15" w:name="_Toc405477761"/>
      <w:r w:rsidRPr="00FD1DAC">
        <w:rPr>
          <w:lang w:val="en-US"/>
        </w:rPr>
        <w:lastRenderedPageBreak/>
        <w:t>Resolver group Sidekick Support</w:t>
      </w:r>
      <w:bookmarkEnd w:id="15"/>
      <w:r w:rsidRPr="00FD1DAC">
        <w:rPr>
          <w:lang w:val="en-US"/>
        </w:rPr>
        <w:t xml:space="preserve"> </w:t>
      </w:r>
    </w:p>
    <w:p w:rsidR="001606F5" w:rsidRPr="004F0629" w:rsidRDefault="001606F5" w:rsidP="001606F5">
      <w:pPr>
        <w:rPr>
          <w:b/>
          <w:lang w:val="en-US"/>
        </w:rPr>
      </w:pPr>
      <w:r w:rsidRPr="004F0629">
        <w:rPr>
          <w:b/>
          <w:lang w:val="en-US"/>
        </w:rPr>
        <w:t xml:space="preserve">RG Sidekick Support is the final responsible for the resolution of Sidekick problems that </w:t>
      </w:r>
      <w:proofErr w:type="gramStart"/>
      <w:r w:rsidRPr="004F0629">
        <w:rPr>
          <w:b/>
          <w:lang w:val="en-US"/>
        </w:rPr>
        <w:t>were not closed</w:t>
      </w:r>
      <w:proofErr w:type="gramEnd"/>
      <w:r w:rsidRPr="004F0629">
        <w:rPr>
          <w:b/>
          <w:lang w:val="en-US"/>
        </w:rPr>
        <w:t xml:space="preserve"> at the previous support levels. </w:t>
      </w:r>
    </w:p>
    <w:p w:rsidR="00A72883" w:rsidRPr="00A72883" w:rsidRDefault="00A72883" w:rsidP="00A72883">
      <w:pPr>
        <w:rPr>
          <w:lang w:val="en-US"/>
        </w:rPr>
      </w:pPr>
      <w:r w:rsidRPr="00A72883">
        <w:rPr>
          <w:lang w:val="en-US"/>
        </w:rPr>
        <w:t>RG Si</w:t>
      </w:r>
      <w:r w:rsidR="004F0629">
        <w:rPr>
          <w:lang w:val="en-US"/>
        </w:rPr>
        <w:t>dekick Support Resolution Steps:</w:t>
      </w:r>
    </w:p>
    <w:p w:rsidR="007A463C" w:rsidRPr="00A72883" w:rsidRDefault="00AE4285" w:rsidP="00A72883">
      <w:pPr>
        <w:numPr>
          <w:ilvl w:val="0"/>
          <w:numId w:val="20"/>
        </w:numPr>
        <w:rPr>
          <w:lang w:val="en-US"/>
        </w:rPr>
      </w:pPr>
      <w:r w:rsidRPr="00A72883">
        <w:rPr>
          <w:lang w:val="en-GB"/>
        </w:rPr>
        <w:t xml:space="preserve">Identify the problem from the user, which actual category is it. </w:t>
      </w:r>
    </w:p>
    <w:p w:rsidR="001606F5" w:rsidRDefault="001606F5" w:rsidP="00A72883">
      <w:pPr>
        <w:pStyle w:val="ListParagraph"/>
        <w:numPr>
          <w:ilvl w:val="0"/>
          <w:numId w:val="20"/>
        </w:numPr>
        <w:rPr>
          <w:lang w:val="en-US"/>
        </w:rPr>
      </w:pPr>
      <w:r w:rsidRPr="00A72883">
        <w:rPr>
          <w:lang w:val="en-US"/>
        </w:rPr>
        <w:t xml:space="preserve">Check if this is a </w:t>
      </w:r>
      <w:r w:rsidRPr="004F0629">
        <w:rPr>
          <w:b/>
          <w:lang w:val="en-US"/>
        </w:rPr>
        <w:t>Server Infrastructure</w:t>
      </w:r>
      <w:r w:rsidRPr="00A72883">
        <w:rPr>
          <w:lang w:val="en-US"/>
        </w:rPr>
        <w:t xml:space="preserve"> problem from the description provided by the user or from the error message.  </w:t>
      </w:r>
      <w:r w:rsidRPr="00FD1DAC">
        <w:rPr>
          <w:lang w:val="en-US"/>
        </w:rPr>
        <w:t xml:space="preserve">Please refer to the table in Problem Classification.  If there is evidence that the problem of the user falls into this category you should escalate the issue to the relevant </w:t>
      </w:r>
      <w:r w:rsidRPr="004F0629">
        <w:rPr>
          <w:b/>
          <w:lang w:val="en-US"/>
        </w:rPr>
        <w:t>Electrolux IT group</w:t>
      </w:r>
      <w:r w:rsidRPr="00FD1DAC">
        <w:rPr>
          <w:lang w:val="en-US"/>
        </w:rPr>
        <w:t xml:space="preserve"> (</w:t>
      </w:r>
      <w:r w:rsidRPr="004F0629">
        <w:rPr>
          <w:b/>
          <w:lang w:val="en-US"/>
        </w:rPr>
        <w:t>DC_WINTEL, Security, Networking</w:t>
      </w:r>
      <w:r w:rsidRPr="00FD1DAC">
        <w:rPr>
          <w:lang w:val="en-US"/>
        </w:rPr>
        <w:t>, etc</w:t>
      </w:r>
      <w:r w:rsidR="004F0629">
        <w:rPr>
          <w:lang w:val="en-US"/>
        </w:rPr>
        <w:t>.</w:t>
      </w:r>
      <w:r w:rsidRPr="00FD1DAC">
        <w:rPr>
          <w:lang w:val="en-US"/>
        </w:rPr>
        <w:t xml:space="preserve">).  These problems have always the highest priority since they typically affect many Sidekick users. </w:t>
      </w:r>
    </w:p>
    <w:p w:rsidR="004F0629" w:rsidRPr="00FD1DAC" w:rsidRDefault="004F0629" w:rsidP="004F0629">
      <w:pPr>
        <w:pStyle w:val="ListParagraph"/>
        <w:rPr>
          <w:lang w:val="en-US"/>
        </w:rPr>
      </w:pPr>
    </w:p>
    <w:p w:rsidR="001606F5" w:rsidRDefault="001606F5" w:rsidP="00A72883">
      <w:pPr>
        <w:pStyle w:val="ListParagraph"/>
        <w:numPr>
          <w:ilvl w:val="0"/>
          <w:numId w:val="20"/>
        </w:numPr>
        <w:rPr>
          <w:lang w:val="en-US"/>
        </w:rPr>
      </w:pPr>
      <w:r w:rsidRPr="00A72883">
        <w:rPr>
          <w:lang w:val="en-US"/>
        </w:rPr>
        <w:t xml:space="preserve">Check if this is a License problem from the description provided by the user or from the error message.  </w:t>
      </w:r>
      <w:r w:rsidRPr="00FD1DAC">
        <w:rPr>
          <w:lang w:val="en-US"/>
        </w:rPr>
        <w:t xml:space="preserve">Please refer to the table in Problem Classification.  If there </w:t>
      </w:r>
      <w:proofErr w:type="gramStart"/>
      <w:r w:rsidRPr="00FD1DAC">
        <w:rPr>
          <w:lang w:val="en-US"/>
        </w:rPr>
        <w:t>is</w:t>
      </w:r>
      <w:proofErr w:type="gramEnd"/>
      <w:r w:rsidRPr="00FD1DAC">
        <w:rPr>
          <w:lang w:val="en-US"/>
        </w:rPr>
        <w:t xml:space="preserve"> evidence that the problem of the user falls into this category you should perform all the actions to fix it. </w:t>
      </w:r>
    </w:p>
    <w:p w:rsidR="004F0629" w:rsidRPr="00FD1DAC" w:rsidRDefault="004F0629" w:rsidP="004F0629">
      <w:pPr>
        <w:pStyle w:val="ListParagraph"/>
        <w:rPr>
          <w:lang w:val="en-US"/>
        </w:rPr>
      </w:pPr>
    </w:p>
    <w:p w:rsidR="001606F5" w:rsidRPr="00A72883" w:rsidRDefault="001606F5" w:rsidP="00A72883">
      <w:pPr>
        <w:pStyle w:val="ListParagraph"/>
        <w:numPr>
          <w:ilvl w:val="0"/>
          <w:numId w:val="20"/>
        </w:numPr>
        <w:rPr>
          <w:lang w:val="en-US"/>
        </w:rPr>
      </w:pPr>
      <w:r w:rsidRPr="00A72883">
        <w:rPr>
          <w:lang w:val="en-US"/>
        </w:rPr>
        <w:t xml:space="preserve">You should perform all the actions to fix also all other problems that reach this level of support. </w:t>
      </w:r>
    </w:p>
    <w:p w:rsidR="001606F5" w:rsidRPr="00FD1DAC" w:rsidRDefault="001606F5" w:rsidP="001606F5">
      <w:pPr>
        <w:rPr>
          <w:lang w:val="en-US"/>
        </w:rPr>
      </w:pPr>
      <w:r w:rsidRPr="00A72883">
        <w:rPr>
          <w:lang w:val="en-US"/>
        </w:rPr>
        <w:t xml:space="preserve"> You should turn to Consumer Care Support, Global Technology Center, and Documentation Team or to any other Electrolux department, in case you need specific support to solve the problem. </w:t>
      </w:r>
      <w:r w:rsidRPr="00FD1DAC">
        <w:rPr>
          <w:lang w:val="en-US"/>
        </w:rPr>
        <w:t xml:space="preserve">When the problem is </w:t>
      </w:r>
      <w:proofErr w:type="gramStart"/>
      <w:r w:rsidRPr="00FD1DAC">
        <w:rPr>
          <w:lang w:val="en-US"/>
        </w:rPr>
        <w:t>fixed</w:t>
      </w:r>
      <w:proofErr w:type="gramEnd"/>
      <w:r w:rsidRPr="00FD1DAC">
        <w:rPr>
          <w:lang w:val="en-US"/>
        </w:rPr>
        <w:t xml:space="preserve"> you should close the ticket in </w:t>
      </w:r>
      <w:proofErr w:type="spellStart"/>
      <w:r w:rsidRPr="00FD1DAC">
        <w:rPr>
          <w:lang w:val="en-US"/>
        </w:rPr>
        <w:t>ServiceNow</w:t>
      </w:r>
      <w:proofErr w:type="spellEnd"/>
      <w:r w:rsidRPr="00FD1DAC">
        <w:rPr>
          <w:lang w:val="en-US"/>
        </w:rPr>
        <w:t xml:space="preserve">. </w:t>
      </w:r>
    </w:p>
    <w:p w:rsidR="001606F5" w:rsidRPr="00FD1DAC" w:rsidRDefault="001606F5" w:rsidP="001606F5">
      <w:pPr>
        <w:rPr>
          <w:lang w:val="en-US"/>
        </w:rPr>
      </w:pPr>
    </w:p>
    <w:sectPr w:rsidR="001606F5" w:rsidRPr="00FD1DAC">
      <w:footerReference w:type="default" r:id="rId3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E8D" w:rsidRDefault="003C4E8D" w:rsidP="00134A76">
      <w:pPr>
        <w:spacing w:after="0" w:line="240" w:lineRule="auto"/>
      </w:pPr>
      <w:r>
        <w:separator/>
      </w:r>
    </w:p>
  </w:endnote>
  <w:endnote w:type="continuationSeparator" w:id="0">
    <w:p w:rsidR="003C4E8D" w:rsidRDefault="003C4E8D" w:rsidP="00134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C69" w:rsidRDefault="00247C69" w:rsidP="00134A76">
    <w:pPr>
      <w:pStyle w:val="Footer"/>
    </w:pPr>
    <w:sdt>
      <w:sdtPr>
        <w:id w:val="474191510"/>
        <w:docPartObj>
          <w:docPartGallery w:val="Page Numbers (Bottom of Page)"/>
          <w:docPartUnique/>
        </w:docPartObj>
      </w:sdtPr>
      <w:sdtEndPr>
        <w:rPr>
          <w:noProof/>
        </w:rPr>
      </w:sdtEndPr>
      <w:sdtContent>
        <w:fldSimple w:instr=" FILENAME \* MERGEFORMAT ">
          <w:r>
            <w:rPr>
              <w:noProof/>
            </w:rPr>
            <w:t>Sidekick Resolution Workflow.docx</w:t>
          </w:r>
        </w:fldSimple>
        <w:r>
          <w:t xml:space="preserve"> - </w:t>
        </w:r>
        <w:r>
          <w:rPr>
            <w:lang w:val="en-US"/>
          </w:rPr>
          <w:t>December 4, 2014</w:t>
        </w:r>
        <w:r>
          <w:tab/>
        </w:r>
        <w:r>
          <w:fldChar w:fldCharType="begin"/>
        </w:r>
        <w:r>
          <w:instrText xml:space="preserve"> PAGE   \* MERGEFORMAT </w:instrText>
        </w:r>
        <w:r>
          <w:fldChar w:fldCharType="separate"/>
        </w:r>
        <w:r w:rsidR="008963EB">
          <w:rPr>
            <w:noProof/>
          </w:rPr>
          <w:t>18</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E8D" w:rsidRDefault="003C4E8D" w:rsidP="00134A76">
      <w:pPr>
        <w:spacing w:after="0" w:line="240" w:lineRule="auto"/>
      </w:pPr>
      <w:r>
        <w:separator/>
      </w:r>
    </w:p>
  </w:footnote>
  <w:footnote w:type="continuationSeparator" w:id="0">
    <w:p w:rsidR="003C4E8D" w:rsidRDefault="003C4E8D" w:rsidP="00134A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11570"/>
    <w:multiLevelType w:val="multilevel"/>
    <w:tmpl w:val="62C8076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F671E16"/>
    <w:multiLevelType w:val="hybridMultilevel"/>
    <w:tmpl w:val="BAAE2D4C"/>
    <w:lvl w:ilvl="0" w:tplc="2F66C43A">
      <w:start w:val="1"/>
      <w:numFmt w:val="decimal"/>
      <w:lvlText w:val="%1."/>
      <w:lvlJc w:val="left"/>
      <w:pPr>
        <w:ind w:left="42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1" w:tplc="945E4872">
      <w:start w:val="1"/>
      <w:numFmt w:val="lowerLetter"/>
      <w:lvlText w:val="%2"/>
      <w:lvlJc w:val="left"/>
      <w:pPr>
        <w:ind w:left="10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2" w:tplc="8F009548">
      <w:start w:val="1"/>
      <w:numFmt w:val="lowerRoman"/>
      <w:lvlText w:val="%3"/>
      <w:lvlJc w:val="left"/>
      <w:pPr>
        <w:ind w:left="180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3" w:tplc="815C1D42">
      <w:start w:val="1"/>
      <w:numFmt w:val="decimal"/>
      <w:lvlText w:val="%4"/>
      <w:lvlJc w:val="left"/>
      <w:pPr>
        <w:ind w:left="252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4" w:tplc="CE482654">
      <w:start w:val="1"/>
      <w:numFmt w:val="lowerLetter"/>
      <w:lvlText w:val="%5"/>
      <w:lvlJc w:val="left"/>
      <w:pPr>
        <w:ind w:left="324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5" w:tplc="CEF8A620">
      <w:start w:val="1"/>
      <w:numFmt w:val="lowerRoman"/>
      <w:lvlText w:val="%6"/>
      <w:lvlJc w:val="left"/>
      <w:pPr>
        <w:ind w:left="396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6" w:tplc="C892106C">
      <w:start w:val="1"/>
      <w:numFmt w:val="decimal"/>
      <w:lvlText w:val="%7"/>
      <w:lvlJc w:val="left"/>
      <w:pPr>
        <w:ind w:left="46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7" w:tplc="45BCD26A">
      <w:start w:val="1"/>
      <w:numFmt w:val="lowerLetter"/>
      <w:lvlText w:val="%8"/>
      <w:lvlJc w:val="left"/>
      <w:pPr>
        <w:ind w:left="540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8" w:tplc="D49E5A0A">
      <w:start w:val="1"/>
      <w:numFmt w:val="lowerRoman"/>
      <w:lvlText w:val="%9"/>
      <w:lvlJc w:val="left"/>
      <w:pPr>
        <w:ind w:left="612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abstractNum>
  <w:abstractNum w:abstractNumId="2">
    <w:nsid w:val="13735098"/>
    <w:multiLevelType w:val="multilevel"/>
    <w:tmpl w:val="FA8C733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13C81653"/>
    <w:multiLevelType w:val="hybridMultilevel"/>
    <w:tmpl w:val="3656F23A"/>
    <w:lvl w:ilvl="0" w:tplc="5C14FA74">
      <w:start w:val="1"/>
      <w:numFmt w:val="decimal"/>
      <w:lvlText w:val="%1."/>
      <w:lvlJc w:val="left"/>
      <w:pPr>
        <w:tabs>
          <w:tab w:val="num" w:pos="720"/>
        </w:tabs>
        <w:ind w:left="720" w:hanging="360"/>
      </w:pPr>
    </w:lvl>
    <w:lvl w:ilvl="1" w:tplc="E0328256" w:tentative="1">
      <w:start w:val="1"/>
      <w:numFmt w:val="decimal"/>
      <w:lvlText w:val="%2."/>
      <w:lvlJc w:val="left"/>
      <w:pPr>
        <w:tabs>
          <w:tab w:val="num" w:pos="1440"/>
        </w:tabs>
        <w:ind w:left="1440" w:hanging="360"/>
      </w:pPr>
    </w:lvl>
    <w:lvl w:ilvl="2" w:tplc="87E4D606" w:tentative="1">
      <w:start w:val="1"/>
      <w:numFmt w:val="decimal"/>
      <w:lvlText w:val="%3."/>
      <w:lvlJc w:val="left"/>
      <w:pPr>
        <w:tabs>
          <w:tab w:val="num" w:pos="2160"/>
        </w:tabs>
        <w:ind w:left="2160" w:hanging="360"/>
      </w:pPr>
    </w:lvl>
    <w:lvl w:ilvl="3" w:tplc="34EE1F42" w:tentative="1">
      <w:start w:val="1"/>
      <w:numFmt w:val="decimal"/>
      <w:lvlText w:val="%4."/>
      <w:lvlJc w:val="left"/>
      <w:pPr>
        <w:tabs>
          <w:tab w:val="num" w:pos="2880"/>
        </w:tabs>
        <w:ind w:left="2880" w:hanging="360"/>
      </w:pPr>
    </w:lvl>
    <w:lvl w:ilvl="4" w:tplc="8B0CBAEC" w:tentative="1">
      <w:start w:val="1"/>
      <w:numFmt w:val="decimal"/>
      <w:lvlText w:val="%5."/>
      <w:lvlJc w:val="left"/>
      <w:pPr>
        <w:tabs>
          <w:tab w:val="num" w:pos="3600"/>
        </w:tabs>
        <w:ind w:left="3600" w:hanging="360"/>
      </w:pPr>
    </w:lvl>
    <w:lvl w:ilvl="5" w:tplc="9434330A" w:tentative="1">
      <w:start w:val="1"/>
      <w:numFmt w:val="decimal"/>
      <w:lvlText w:val="%6."/>
      <w:lvlJc w:val="left"/>
      <w:pPr>
        <w:tabs>
          <w:tab w:val="num" w:pos="4320"/>
        </w:tabs>
        <w:ind w:left="4320" w:hanging="360"/>
      </w:pPr>
    </w:lvl>
    <w:lvl w:ilvl="6" w:tplc="6CCAFD6C" w:tentative="1">
      <w:start w:val="1"/>
      <w:numFmt w:val="decimal"/>
      <w:lvlText w:val="%7."/>
      <w:lvlJc w:val="left"/>
      <w:pPr>
        <w:tabs>
          <w:tab w:val="num" w:pos="5040"/>
        </w:tabs>
        <w:ind w:left="5040" w:hanging="360"/>
      </w:pPr>
    </w:lvl>
    <w:lvl w:ilvl="7" w:tplc="D9C01354" w:tentative="1">
      <w:start w:val="1"/>
      <w:numFmt w:val="decimal"/>
      <w:lvlText w:val="%8."/>
      <w:lvlJc w:val="left"/>
      <w:pPr>
        <w:tabs>
          <w:tab w:val="num" w:pos="5760"/>
        </w:tabs>
        <w:ind w:left="5760" w:hanging="360"/>
      </w:pPr>
    </w:lvl>
    <w:lvl w:ilvl="8" w:tplc="F552FEC4" w:tentative="1">
      <w:start w:val="1"/>
      <w:numFmt w:val="decimal"/>
      <w:lvlText w:val="%9."/>
      <w:lvlJc w:val="left"/>
      <w:pPr>
        <w:tabs>
          <w:tab w:val="num" w:pos="6480"/>
        </w:tabs>
        <w:ind w:left="6480" w:hanging="360"/>
      </w:pPr>
    </w:lvl>
  </w:abstractNum>
  <w:abstractNum w:abstractNumId="4">
    <w:nsid w:val="20382A5F"/>
    <w:multiLevelType w:val="hybridMultilevel"/>
    <w:tmpl w:val="5B44A8AA"/>
    <w:lvl w:ilvl="0" w:tplc="FF2E331A">
      <w:start w:val="1"/>
      <w:numFmt w:val="decimal"/>
      <w:lvlText w:val="%1."/>
      <w:lvlJc w:val="left"/>
      <w:pPr>
        <w:ind w:left="70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DB2A8144">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80048CE4">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AF027FDE">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105880E8">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C966DC76">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504AB8EE">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2B90A5C8">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7E0406D6">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5">
    <w:nsid w:val="240C13D3"/>
    <w:multiLevelType w:val="multilevel"/>
    <w:tmpl w:val="9852EC9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A0E2779"/>
    <w:multiLevelType w:val="hybridMultilevel"/>
    <w:tmpl w:val="12328578"/>
    <w:lvl w:ilvl="0" w:tplc="EA9E531A">
      <w:start w:val="1"/>
      <w:numFmt w:val="decimal"/>
      <w:lvlText w:val="%1."/>
      <w:lvlJc w:val="left"/>
      <w:pPr>
        <w:ind w:left="42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1" w:tplc="8C028CAA">
      <w:start w:val="1"/>
      <w:numFmt w:val="lowerLetter"/>
      <w:lvlText w:val="%2"/>
      <w:lvlJc w:val="left"/>
      <w:pPr>
        <w:ind w:left="10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2" w:tplc="0298E95C">
      <w:start w:val="1"/>
      <w:numFmt w:val="lowerRoman"/>
      <w:lvlText w:val="%3"/>
      <w:lvlJc w:val="left"/>
      <w:pPr>
        <w:ind w:left="180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3" w:tplc="F5DCAE38">
      <w:start w:val="1"/>
      <w:numFmt w:val="decimal"/>
      <w:lvlText w:val="%4"/>
      <w:lvlJc w:val="left"/>
      <w:pPr>
        <w:ind w:left="252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4" w:tplc="406CC520">
      <w:start w:val="1"/>
      <w:numFmt w:val="lowerLetter"/>
      <w:lvlText w:val="%5"/>
      <w:lvlJc w:val="left"/>
      <w:pPr>
        <w:ind w:left="324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5" w:tplc="DC204E84">
      <w:start w:val="1"/>
      <w:numFmt w:val="lowerRoman"/>
      <w:lvlText w:val="%6"/>
      <w:lvlJc w:val="left"/>
      <w:pPr>
        <w:ind w:left="396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6" w:tplc="B0D69B34">
      <w:start w:val="1"/>
      <w:numFmt w:val="decimal"/>
      <w:lvlText w:val="%7"/>
      <w:lvlJc w:val="left"/>
      <w:pPr>
        <w:ind w:left="46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7" w:tplc="BFC805F4">
      <w:start w:val="1"/>
      <w:numFmt w:val="lowerLetter"/>
      <w:lvlText w:val="%8"/>
      <w:lvlJc w:val="left"/>
      <w:pPr>
        <w:ind w:left="540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8" w:tplc="BCB635C2">
      <w:start w:val="1"/>
      <w:numFmt w:val="lowerRoman"/>
      <w:lvlText w:val="%9"/>
      <w:lvlJc w:val="left"/>
      <w:pPr>
        <w:ind w:left="612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abstractNum>
  <w:abstractNum w:abstractNumId="7">
    <w:nsid w:val="2E4F4546"/>
    <w:multiLevelType w:val="multilevel"/>
    <w:tmpl w:val="9BCED90A"/>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04929EC"/>
    <w:multiLevelType w:val="hybridMultilevel"/>
    <w:tmpl w:val="13EE1192"/>
    <w:lvl w:ilvl="0" w:tplc="6F8E1FE6">
      <w:start w:val="3"/>
      <w:numFmt w:val="decimal"/>
      <w:lvlText w:val="%1."/>
      <w:lvlJc w:val="left"/>
      <w:pPr>
        <w:ind w:left="42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1" w:tplc="31DC36D4">
      <w:start w:val="1"/>
      <w:numFmt w:val="lowerLetter"/>
      <w:lvlText w:val="%2"/>
      <w:lvlJc w:val="left"/>
      <w:pPr>
        <w:ind w:left="10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2" w:tplc="AB30D058">
      <w:start w:val="1"/>
      <w:numFmt w:val="lowerRoman"/>
      <w:lvlText w:val="%3"/>
      <w:lvlJc w:val="left"/>
      <w:pPr>
        <w:ind w:left="180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3" w:tplc="70D66134">
      <w:start w:val="1"/>
      <w:numFmt w:val="decimal"/>
      <w:lvlText w:val="%4"/>
      <w:lvlJc w:val="left"/>
      <w:pPr>
        <w:ind w:left="252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4" w:tplc="6A48AFCC">
      <w:start w:val="1"/>
      <w:numFmt w:val="lowerLetter"/>
      <w:lvlText w:val="%5"/>
      <w:lvlJc w:val="left"/>
      <w:pPr>
        <w:ind w:left="324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5" w:tplc="BEA086C2">
      <w:start w:val="1"/>
      <w:numFmt w:val="lowerRoman"/>
      <w:lvlText w:val="%6"/>
      <w:lvlJc w:val="left"/>
      <w:pPr>
        <w:ind w:left="396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6" w:tplc="275C3A4E">
      <w:start w:val="1"/>
      <w:numFmt w:val="decimal"/>
      <w:lvlText w:val="%7"/>
      <w:lvlJc w:val="left"/>
      <w:pPr>
        <w:ind w:left="46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7" w:tplc="468A6CBA">
      <w:start w:val="1"/>
      <w:numFmt w:val="lowerLetter"/>
      <w:lvlText w:val="%8"/>
      <w:lvlJc w:val="left"/>
      <w:pPr>
        <w:ind w:left="540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8" w:tplc="942846A8">
      <w:start w:val="1"/>
      <w:numFmt w:val="lowerRoman"/>
      <w:lvlText w:val="%9"/>
      <w:lvlJc w:val="left"/>
      <w:pPr>
        <w:ind w:left="612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abstractNum>
  <w:abstractNum w:abstractNumId="9">
    <w:nsid w:val="310C43EC"/>
    <w:multiLevelType w:val="hybridMultilevel"/>
    <w:tmpl w:val="FD880C42"/>
    <w:lvl w:ilvl="0" w:tplc="B3520408">
      <w:start w:val="1"/>
      <w:numFmt w:val="decimal"/>
      <w:lvlText w:val="%1."/>
      <w:lvlJc w:val="left"/>
      <w:pPr>
        <w:ind w:left="70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EDEAC8C8">
      <w:start w:val="1"/>
      <w:numFmt w:val="lowerLetter"/>
      <w:lvlText w:val="%2"/>
      <w:lvlJc w:val="left"/>
      <w:pPr>
        <w:ind w:left="150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465248A6">
      <w:start w:val="1"/>
      <w:numFmt w:val="lowerRoman"/>
      <w:lvlText w:val="%3"/>
      <w:lvlJc w:val="left"/>
      <w:pPr>
        <w:ind w:left="222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803AD03C">
      <w:start w:val="1"/>
      <w:numFmt w:val="decimal"/>
      <w:lvlText w:val="%4"/>
      <w:lvlJc w:val="left"/>
      <w:pPr>
        <w:ind w:left="294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0FC2E952">
      <w:start w:val="1"/>
      <w:numFmt w:val="lowerLetter"/>
      <w:lvlText w:val="%5"/>
      <w:lvlJc w:val="left"/>
      <w:pPr>
        <w:ind w:left="366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7E98EB00">
      <w:start w:val="1"/>
      <w:numFmt w:val="lowerRoman"/>
      <w:lvlText w:val="%6"/>
      <w:lvlJc w:val="left"/>
      <w:pPr>
        <w:ind w:left="43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0F407C8E">
      <w:start w:val="1"/>
      <w:numFmt w:val="decimal"/>
      <w:lvlText w:val="%7"/>
      <w:lvlJc w:val="left"/>
      <w:pPr>
        <w:ind w:left="510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E57E97B6">
      <w:start w:val="1"/>
      <w:numFmt w:val="lowerLetter"/>
      <w:lvlText w:val="%8"/>
      <w:lvlJc w:val="left"/>
      <w:pPr>
        <w:ind w:left="582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BA70E61E">
      <w:start w:val="1"/>
      <w:numFmt w:val="lowerRoman"/>
      <w:lvlText w:val="%9"/>
      <w:lvlJc w:val="left"/>
      <w:pPr>
        <w:ind w:left="654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0">
    <w:nsid w:val="32E53148"/>
    <w:multiLevelType w:val="hybridMultilevel"/>
    <w:tmpl w:val="CB900FCC"/>
    <w:lvl w:ilvl="0" w:tplc="366665CC">
      <w:start w:val="4"/>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8A72FDD"/>
    <w:multiLevelType w:val="multilevel"/>
    <w:tmpl w:val="D090C0C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1B92A69"/>
    <w:multiLevelType w:val="hybridMultilevel"/>
    <w:tmpl w:val="92EC0988"/>
    <w:lvl w:ilvl="0" w:tplc="FC7E2DCC">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DE01D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2EAF7C8">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20ACD38">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9E8BB2">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E233FA">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B47B0A">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74AA92">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6F036E4">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44DB3F71"/>
    <w:multiLevelType w:val="hybridMultilevel"/>
    <w:tmpl w:val="73CCD1E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nsid w:val="45AC181F"/>
    <w:multiLevelType w:val="multilevel"/>
    <w:tmpl w:val="349CBD7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DF32DB5"/>
    <w:multiLevelType w:val="hybridMultilevel"/>
    <w:tmpl w:val="6C705EA4"/>
    <w:lvl w:ilvl="0" w:tplc="0F5490C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7E39E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16A2C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C0627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A6CBB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04D6E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FE587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2E1FA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38566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nsid w:val="4ED9122D"/>
    <w:multiLevelType w:val="hybridMultilevel"/>
    <w:tmpl w:val="E3C45EEE"/>
    <w:lvl w:ilvl="0" w:tplc="4AB80744">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7BA7576">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C822EC">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0F8A74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0A2D72">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DDAB322">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B7AE142">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C1E40A4">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3FAF482">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nsid w:val="4F0239AE"/>
    <w:multiLevelType w:val="hybridMultilevel"/>
    <w:tmpl w:val="2A123D1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nsid w:val="524E4668"/>
    <w:multiLevelType w:val="hybridMultilevel"/>
    <w:tmpl w:val="9BD0E7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45D3A77"/>
    <w:multiLevelType w:val="hybridMultilevel"/>
    <w:tmpl w:val="D786E1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5AA30BE"/>
    <w:multiLevelType w:val="hybridMultilevel"/>
    <w:tmpl w:val="6E36A1BC"/>
    <w:lvl w:ilvl="0" w:tplc="16A4ED74">
      <w:start w:val="1"/>
      <w:numFmt w:val="decimal"/>
      <w:lvlText w:val="%1."/>
      <w:lvlJc w:val="left"/>
      <w:pPr>
        <w:ind w:left="42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1" w:tplc="2DEAF618">
      <w:start w:val="1"/>
      <w:numFmt w:val="lowerLetter"/>
      <w:lvlText w:val="%2"/>
      <w:lvlJc w:val="left"/>
      <w:pPr>
        <w:ind w:left="10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2" w:tplc="95FC62F6">
      <w:start w:val="1"/>
      <w:numFmt w:val="lowerRoman"/>
      <w:lvlText w:val="%3"/>
      <w:lvlJc w:val="left"/>
      <w:pPr>
        <w:ind w:left="180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3" w:tplc="F9502272">
      <w:start w:val="1"/>
      <w:numFmt w:val="decimal"/>
      <w:lvlText w:val="%4"/>
      <w:lvlJc w:val="left"/>
      <w:pPr>
        <w:ind w:left="252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4" w:tplc="F41A4AE8">
      <w:start w:val="1"/>
      <w:numFmt w:val="lowerLetter"/>
      <w:lvlText w:val="%5"/>
      <w:lvlJc w:val="left"/>
      <w:pPr>
        <w:ind w:left="324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5" w:tplc="FE34DA7A">
      <w:start w:val="1"/>
      <w:numFmt w:val="lowerRoman"/>
      <w:lvlText w:val="%6"/>
      <w:lvlJc w:val="left"/>
      <w:pPr>
        <w:ind w:left="396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6" w:tplc="FA2AD8D6">
      <w:start w:val="1"/>
      <w:numFmt w:val="decimal"/>
      <w:lvlText w:val="%7"/>
      <w:lvlJc w:val="left"/>
      <w:pPr>
        <w:ind w:left="46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7" w:tplc="0802ACC8">
      <w:start w:val="1"/>
      <w:numFmt w:val="lowerLetter"/>
      <w:lvlText w:val="%8"/>
      <w:lvlJc w:val="left"/>
      <w:pPr>
        <w:ind w:left="540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8" w:tplc="FFF61D8C">
      <w:start w:val="1"/>
      <w:numFmt w:val="lowerRoman"/>
      <w:lvlText w:val="%9"/>
      <w:lvlJc w:val="left"/>
      <w:pPr>
        <w:ind w:left="612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abstractNum>
  <w:abstractNum w:abstractNumId="21">
    <w:nsid w:val="5D194783"/>
    <w:multiLevelType w:val="hybridMultilevel"/>
    <w:tmpl w:val="E892D12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nsid w:val="5D3E572D"/>
    <w:multiLevelType w:val="hybridMultilevel"/>
    <w:tmpl w:val="354CF922"/>
    <w:lvl w:ilvl="0" w:tplc="18667E34">
      <w:start w:val="3"/>
      <w:numFmt w:val="decimal"/>
      <w:lvlText w:val="%1."/>
      <w:lvlJc w:val="left"/>
      <w:pPr>
        <w:ind w:left="42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1" w:tplc="1EA4D168">
      <w:start w:val="1"/>
      <w:numFmt w:val="lowerLetter"/>
      <w:lvlText w:val="%2"/>
      <w:lvlJc w:val="left"/>
      <w:pPr>
        <w:ind w:left="10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2" w:tplc="2ED877A2">
      <w:start w:val="1"/>
      <w:numFmt w:val="lowerRoman"/>
      <w:lvlText w:val="%3"/>
      <w:lvlJc w:val="left"/>
      <w:pPr>
        <w:ind w:left="180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3" w:tplc="11C63952">
      <w:start w:val="1"/>
      <w:numFmt w:val="decimal"/>
      <w:lvlText w:val="%4"/>
      <w:lvlJc w:val="left"/>
      <w:pPr>
        <w:ind w:left="252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4" w:tplc="83027D02">
      <w:start w:val="1"/>
      <w:numFmt w:val="lowerLetter"/>
      <w:lvlText w:val="%5"/>
      <w:lvlJc w:val="left"/>
      <w:pPr>
        <w:ind w:left="324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5" w:tplc="3AD08CA2">
      <w:start w:val="1"/>
      <w:numFmt w:val="lowerRoman"/>
      <w:lvlText w:val="%6"/>
      <w:lvlJc w:val="left"/>
      <w:pPr>
        <w:ind w:left="396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6" w:tplc="9B3030A8">
      <w:start w:val="1"/>
      <w:numFmt w:val="decimal"/>
      <w:lvlText w:val="%7"/>
      <w:lvlJc w:val="left"/>
      <w:pPr>
        <w:ind w:left="46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7" w:tplc="E67E2408">
      <w:start w:val="1"/>
      <w:numFmt w:val="lowerLetter"/>
      <w:lvlText w:val="%8"/>
      <w:lvlJc w:val="left"/>
      <w:pPr>
        <w:ind w:left="540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8" w:tplc="C0C838E0">
      <w:start w:val="1"/>
      <w:numFmt w:val="lowerRoman"/>
      <w:lvlText w:val="%9"/>
      <w:lvlJc w:val="left"/>
      <w:pPr>
        <w:ind w:left="612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abstractNum>
  <w:abstractNum w:abstractNumId="23">
    <w:nsid w:val="62565018"/>
    <w:multiLevelType w:val="hybridMultilevel"/>
    <w:tmpl w:val="D7160EA8"/>
    <w:lvl w:ilvl="0" w:tplc="80B878DA">
      <w:start w:val="1"/>
      <w:numFmt w:val="lowerLetter"/>
      <w:lvlText w:val="%1."/>
      <w:lvlJc w:val="left"/>
      <w:pPr>
        <w:ind w:left="42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E05E3B64">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E19A8274">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F97482F2">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E94A73FA">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CA56EB38">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61EC27E2">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4C3638C4">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0E181EB6">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4">
    <w:nsid w:val="66A631DB"/>
    <w:multiLevelType w:val="hybridMultilevel"/>
    <w:tmpl w:val="D0F49A9E"/>
    <w:lvl w:ilvl="0" w:tplc="0CAC65F6">
      <w:start w:val="1"/>
      <w:numFmt w:val="bullet"/>
      <w:lvlText w:val="-"/>
      <w:lvlJc w:val="left"/>
      <w:pPr>
        <w:ind w:left="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24C80E">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EC7D9E">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8E622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482AA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5A01DC">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DC0293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F880D0">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B40524C">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nsid w:val="6EF87FE9"/>
    <w:multiLevelType w:val="hybridMultilevel"/>
    <w:tmpl w:val="19CAA0D6"/>
    <w:lvl w:ilvl="0" w:tplc="4B4E5E88">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26">
    <w:nsid w:val="73056709"/>
    <w:multiLevelType w:val="hybridMultilevel"/>
    <w:tmpl w:val="993860D0"/>
    <w:lvl w:ilvl="0" w:tplc="A53C5956">
      <w:start w:val="1"/>
      <w:numFmt w:val="decimal"/>
      <w:lvlText w:val="%1."/>
      <w:lvlJc w:val="left"/>
      <w:pPr>
        <w:ind w:left="720" w:hanging="360"/>
      </w:pPr>
      <w:rPr>
        <w:rFonts w:asciiTheme="minorHAnsi" w:eastAsiaTheme="minorHAnsi" w:hAnsiTheme="minorHAnsi" w:cstheme="minorBid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3222056"/>
    <w:multiLevelType w:val="hybridMultilevel"/>
    <w:tmpl w:val="7D50FD52"/>
    <w:lvl w:ilvl="0" w:tplc="CD140EBE">
      <w:start w:val="1"/>
      <w:numFmt w:val="bullet"/>
      <w:lvlText w:val="o"/>
      <w:lvlJc w:val="left"/>
      <w:pPr>
        <w:ind w:left="70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010EC9D4">
      <w:start w:val="1"/>
      <w:numFmt w:val="bullet"/>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70308420">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0CCF18A">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ED2C48BE">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BAEF300">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D6EA7358">
      <w:start w:val="1"/>
      <w:numFmt w:val="bullet"/>
      <w:lvlText w:val="•"/>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0C6D036">
      <w:start w:val="1"/>
      <w:numFmt w:val="bullet"/>
      <w:lvlText w:val="o"/>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CA8E448">
      <w:start w:val="1"/>
      <w:numFmt w:val="bullet"/>
      <w:lvlText w:val="▪"/>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8">
    <w:nsid w:val="785E101D"/>
    <w:multiLevelType w:val="hybridMultilevel"/>
    <w:tmpl w:val="97FC18FA"/>
    <w:lvl w:ilvl="0" w:tplc="76DC47CE">
      <w:start w:val="1"/>
      <w:numFmt w:val="bullet"/>
      <w:lvlText w:val="-"/>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07CA14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DABF8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84192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8C918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7EADD8">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C660B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B0F50E">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31452E6">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nsid w:val="7BBB7E99"/>
    <w:multiLevelType w:val="hybridMultilevel"/>
    <w:tmpl w:val="71E00E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7BF23CD0"/>
    <w:multiLevelType w:val="hybridMultilevel"/>
    <w:tmpl w:val="29A8594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7BF5334B"/>
    <w:multiLevelType w:val="hybridMultilevel"/>
    <w:tmpl w:val="E4402D9E"/>
    <w:lvl w:ilvl="0" w:tplc="946C6D42">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num w:numId="1">
    <w:abstractNumId w:val="9"/>
  </w:num>
  <w:num w:numId="2">
    <w:abstractNumId w:val="30"/>
  </w:num>
  <w:num w:numId="3">
    <w:abstractNumId w:val="21"/>
  </w:num>
  <w:num w:numId="4">
    <w:abstractNumId w:val="24"/>
  </w:num>
  <w:num w:numId="5">
    <w:abstractNumId w:val="16"/>
  </w:num>
  <w:num w:numId="6">
    <w:abstractNumId w:val="20"/>
  </w:num>
  <w:num w:numId="7">
    <w:abstractNumId w:val="28"/>
  </w:num>
  <w:num w:numId="8">
    <w:abstractNumId w:val="22"/>
  </w:num>
  <w:num w:numId="9">
    <w:abstractNumId w:val="6"/>
  </w:num>
  <w:num w:numId="10">
    <w:abstractNumId w:val="15"/>
  </w:num>
  <w:num w:numId="11">
    <w:abstractNumId w:val="27"/>
  </w:num>
  <w:num w:numId="12">
    <w:abstractNumId w:val="8"/>
  </w:num>
  <w:num w:numId="13">
    <w:abstractNumId w:val="1"/>
  </w:num>
  <w:num w:numId="14">
    <w:abstractNumId w:val="23"/>
  </w:num>
  <w:num w:numId="15">
    <w:abstractNumId w:val="12"/>
  </w:num>
  <w:num w:numId="16">
    <w:abstractNumId w:val="4"/>
  </w:num>
  <w:num w:numId="17">
    <w:abstractNumId w:val="26"/>
  </w:num>
  <w:num w:numId="18">
    <w:abstractNumId w:val="25"/>
  </w:num>
  <w:num w:numId="19">
    <w:abstractNumId w:val="10"/>
  </w:num>
  <w:num w:numId="20">
    <w:abstractNumId w:val="3"/>
  </w:num>
  <w:num w:numId="21">
    <w:abstractNumId w:val="13"/>
  </w:num>
  <w:num w:numId="22">
    <w:abstractNumId w:val="17"/>
  </w:num>
  <w:num w:numId="23">
    <w:abstractNumId w:val="31"/>
  </w:num>
  <w:num w:numId="24">
    <w:abstractNumId w:val="19"/>
  </w:num>
  <w:num w:numId="25">
    <w:abstractNumId w:val="18"/>
  </w:num>
  <w:num w:numId="26">
    <w:abstractNumId w:val="29"/>
  </w:num>
  <w:num w:numId="27">
    <w:abstractNumId w:val="2"/>
  </w:num>
  <w:num w:numId="28">
    <w:abstractNumId w:val="7"/>
  </w:num>
  <w:num w:numId="29">
    <w:abstractNumId w:val="0"/>
  </w:num>
  <w:num w:numId="30">
    <w:abstractNumId w:val="14"/>
  </w:num>
  <w:num w:numId="31">
    <w:abstractNumId w:val="11"/>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C8D"/>
    <w:rsid w:val="00001095"/>
    <w:rsid w:val="000201CF"/>
    <w:rsid w:val="00090113"/>
    <w:rsid w:val="00102735"/>
    <w:rsid w:val="00111F77"/>
    <w:rsid w:val="001132DD"/>
    <w:rsid w:val="00134A76"/>
    <w:rsid w:val="00134D78"/>
    <w:rsid w:val="001606F5"/>
    <w:rsid w:val="00215DD3"/>
    <w:rsid w:val="00247C69"/>
    <w:rsid w:val="00250C13"/>
    <w:rsid w:val="00291EB8"/>
    <w:rsid w:val="002D2844"/>
    <w:rsid w:val="00325C8D"/>
    <w:rsid w:val="00333817"/>
    <w:rsid w:val="00345A1F"/>
    <w:rsid w:val="003C4E8D"/>
    <w:rsid w:val="0044205B"/>
    <w:rsid w:val="00480B82"/>
    <w:rsid w:val="00486A3D"/>
    <w:rsid w:val="004F0629"/>
    <w:rsid w:val="005F0542"/>
    <w:rsid w:val="00701EDA"/>
    <w:rsid w:val="00753203"/>
    <w:rsid w:val="00797B4F"/>
    <w:rsid w:val="007A463C"/>
    <w:rsid w:val="008115C0"/>
    <w:rsid w:val="00827C6B"/>
    <w:rsid w:val="008963EB"/>
    <w:rsid w:val="00A2586F"/>
    <w:rsid w:val="00A53932"/>
    <w:rsid w:val="00A72883"/>
    <w:rsid w:val="00AE2E94"/>
    <w:rsid w:val="00AE4285"/>
    <w:rsid w:val="00AF444A"/>
    <w:rsid w:val="00C124F1"/>
    <w:rsid w:val="00D11684"/>
    <w:rsid w:val="00D436A0"/>
    <w:rsid w:val="00D938DB"/>
    <w:rsid w:val="00DF5531"/>
    <w:rsid w:val="00E1191B"/>
    <w:rsid w:val="00E36638"/>
    <w:rsid w:val="00E426CC"/>
    <w:rsid w:val="00EF50C1"/>
    <w:rsid w:val="00F103CD"/>
    <w:rsid w:val="00F766A4"/>
    <w:rsid w:val="00F9787C"/>
    <w:rsid w:val="00FD1DAC"/>
    <w:rsid w:val="00FD43CD"/>
    <w:rsid w:val="00FF74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48B60E-5979-40B9-9098-E8EFAE90D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34A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06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606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4A76"/>
    <w:pPr>
      <w:tabs>
        <w:tab w:val="center" w:pos="4819"/>
        <w:tab w:val="right" w:pos="9638"/>
      </w:tabs>
      <w:spacing w:after="0" w:line="240" w:lineRule="auto"/>
    </w:pPr>
  </w:style>
  <w:style w:type="character" w:customStyle="1" w:styleId="HeaderChar">
    <w:name w:val="Header Char"/>
    <w:basedOn w:val="DefaultParagraphFont"/>
    <w:link w:val="Header"/>
    <w:uiPriority w:val="99"/>
    <w:rsid w:val="00134A76"/>
  </w:style>
  <w:style w:type="paragraph" w:styleId="Footer">
    <w:name w:val="footer"/>
    <w:basedOn w:val="Normal"/>
    <w:link w:val="FooterChar"/>
    <w:uiPriority w:val="99"/>
    <w:unhideWhenUsed/>
    <w:rsid w:val="00134A76"/>
    <w:pPr>
      <w:tabs>
        <w:tab w:val="center" w:pos="4819"/>
        <w:tab w:val="right" w:pos="9638"/>
      </w:tabs>
      <w:spacing w:after="0" w:line="240" w:lineRule="auto"/>
    </w:pPr>
  </w:style>
  <w:style w:type="character" w:customStyle="1" w:styleId="FooterChar">
    <w:name w:val="Footer Char"/>
    <w:basedOn w:val="DefaultParagraphFont"/>
    <w:link w:val="Footer"/>
    <w:uiPriority w:val="99"/>
    <w:rsid w:val="00134A76"/>
  </w:style>
  <w:style w:type="paragraph" w:styleId="Title">
    <w:name w:val="Title"/>
    <w:basedOn w:val="Normal"/>
    <w:next w:val="Normal"/>
    <w:link w:val="TitleChar"/>
    <w:uiPriority w:val="10"/>
    <w:qFormat/>
    <w:rsid w:val="00134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4A7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34A76"/>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A5393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53932"/>
    <w:rPr>
      <w:rFonts w:eastAsiaTheme="minorEastAsia"/>
      <w:color w:val="5A5A5A" w:themeColor="text1" w:themeTint="A5"/>
      <w:spacing w:val="15"/>
    </w:rPr>
  </w:style>
  <w:style w:type="table" w:customStyle="1" w:styleId="TableGrid">
    <w:name w:val="TableGrid"/>
    <w:rsid w:val="00A53932"/>
    <w:pPr>
      <w:spacing w:after="0" w:line="240" w:lineRule="auto"/>
    </w:pPr>
    <w:rPr>
      <w:rFonts w:eastAsiaTheme="minorEastAsia"/>
      <w:lang w:eastAsia="it-IT"/>
    </w:rPr>
    <w:tblPr>
      <w:tblCellMar>
        <w:top w:w="0" w:type="dxa"/>
        <w:left w:w="0" w:type="dxa"/>
        <w:bottom w:w="0" w:type="dxa"/>
        <w:right w:w="0" w:type="dxa"/>
      </w:tblCellMar>
    </w:tblPr>
  </w:style>
  <w:style w:type="paragraph" w:styleId="ListParagraph">
    <w:name w:val="List Paragraph"/>
    <w:basedOn w:val="Normal"/>
    <w:uiPriority w:val="34"/>
    <w:qFormat/>
    <w:rsid w:val="00A53932"/>
    <w:pPr>
      <w:ind w:left="720"/>
      <w:contextualSpacing/>
    </w:pPr>
  </w:style>
  <w:style w:type="character" w:customStyle="1" w:styleId="Heading3Char">
    <w:name w:val="Heading 3 Char"/>
    <w:basedOn w:val="DefaultParagraphFont"/>
    <w:link w:val="Heading3"/>
    <w:uiPriority w:val="9"/>
    <w:semiHidden/>
    <w:rsid w:val="001606F5"/>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1606F5"/>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1606F5"/>
    <w:rPr>
      <w:color w:val="0563C1" w:themeColor="hyperlink"/>
      <w:u w:val="single"/>
    </w:rPr>
  </w:style>
  <w:style w:type="character" w:styleId="SubtleReference">
    <w:name w:val="Subtle Reference"/>
    <w:basedOn w:val="DefaultParagraphFont"/>
    <w:uiPriority w:val="31"/>
    <w:qFormat/>
    <w:rsid w:val="00FD1DAC"/>
    <w:rPr>
      <w:smallCaps/>
      <w:color w:val="5A5A5A" w:themeColor="text1" w:themeTint="A5"/>
    </w:rPr>
  </w:style>
  <w:style w:type="character" w:styleId="Emphasis">
    <w:name w:val="Emphasis"/>
    <w:basedOn w:val="DefaultParagraphFont"/>
    <w:uiPriority w:val="20"/>
    <w:qFormat/>
    <w:rsid w:val="00D11684"/>
    <w:rPr>
      <w:i/>
      <w:iCs/>
    </w:rPr>
  </w:style>
  <w:style w:type="paragraph" w:styleId="TOCHeading">
    <w:name w:val="TOC Heading"/>
    <w:basedOn w:val="Heading1"/>
    <w:next w:val="Normal"/>
    <w:uiPriority w:val="39"/>
    <w:unhideWhenUsed/>
    <w:qFormat/>
    <w:rsid w:val="000201CF"/>
    <w:pPr>
      <w:outlineLvl w:val="9"/>
    </w:pPr>
    <w:rPr>
      <w:lang w:val="en-US"/>
    </w:rPr>
  </w:style>
  <w:style w:type="paragraph" w:styleId="TOC1">
    <w:name w:val="toc 1"/>
    <w:basedOn w:val="Normal"/>
    <w:next w:val="Normal"/>
    <w:autoRedefine/>
    <w:uiPriority w:val="39"/>
    <w:unhideWhenUsed/>
    <w:rsid w:val="000201CF"/>
    <w:pPr>
      <w:spacing w:after="100"/>
    </w:pPr>
  </w:style>
  <w:style w:type="paragraph" w:styleId="TOC2">
    <w:name w:val="toc 2"/>
    <w:basedOn w:val="Normal"/>
    <w:next w:val="Normal"/>
    <w:autoRedefine/>
    <w:uiPriority w:val="39"/>
    <w:unhideWhenUsed/>
    <w:rsid w:val="000201CF"/>
    <w:pPr>
      <w:spacing w:after="100"/>
      <w:ind w:left="220"/>
    </w:pPr>
  </w:style>
  <w:style w:type="table" w:styleId="TableGridLight">
    <w:name w:val="Grid Table Light"/>
    <w:basedOn w:val="TableNormal"/>
    <w:uiPriority w:val="40"/>
    <w:rsid w:val="00247C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506835">
      <w:bodyDiv w:val="1"/>
      <w:marLeft w:val="0"/>
      <w:marRight w:val="0"/>
      <w:marTop w:val="0"/>
      <w:marBottom w:val="0"/>
      <w:divBdr>
        <w:top w:val="none" w:sz="0" w:space="0" w:color="auto"/>
        <w:left w:val="none" w:sz="0" w:space="0" w:color="auto"/>
        <w:bottom w:val="none" w:sz="0" w:space="0" w:color="auto"/>
        <w:right w:val="none" w:sz="0" w:space="0" w:color="auto"/>
      </w:divBdr>
      <w:divsChild>
        <w:div w:id="17837702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idekick.int.electrolux.com/SidekickService2/Sidekickservice.asmx" TargetMode="External"/><Relationship Id="rId18" Type="http://schemas.openxmlformats.org/officeDocument/2006/relationships/hyperlink" Target="http://sidekick.electrolux.com/SidekickService2/Sidekickservice.asmx" TargetMode="External"/><Relationship Id="rId26" Type="http://schemas.openxmlformats.org/officeDocument/2006/relationships/hyperlink" Target="http://sidekick.electrolux.com/SidekickPortal/PortalManagement/BoardConfigurationData.asp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dekick.electrolux.com/SidekickPortal/" TargetMode="External"/><Relationship Id="rId34"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yperlink" Target="http://sidekick.int.electrolux.com/SidekickService2/Sidekickservice.asmx" TargetMode="External"/><Relationship Id="rId17" Type="http://schemas.openxmlformats.org/officeDocument/2006/relationships/hyperlink" Target="http://sidekick.electrolux.com/SidekickService2/Sidekickservice.asmx" TargetMode="External"/><Relationship Id="rId25" Type="http://schemas.openxmlformats.org/officeDocument/2006/relationships/image" Target="media/image7.jpg"/><Relationship Id="rId33" Type="http://schemas.openxmlformats.org/officeDocument/2006/relationships/hyperlink" Target="http://sidekick.electrolux.com/SidekickPortal/PortalManagement/BoardConfigurationData.asp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dekick.int.electrolux.com/SidekickPortal/" TargetMode="External"/><Relationship Id="rId20" Type="http://schemas.openxmlformats.org/officeDocument/2006/relationships/hyperlink" Target="http://sidekick.electrolux.com/SidekickPortal/" TargetMode="External"/><Relationship Id="rId29" Type="http://schemas.openxmlformats.org/officeDocument/2006/relationships/hyperlink" Target="http://sidekick.electrolux.com/SidekickPortal/UsersReservedArea/Download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ekick.int.electrolux.com/SidekickService2/Sidekickservice.asmx" TargetMode="External"/><Relationship Id="rId24" Type="http://schemas.openxmlformats.org/officeDocument/2006/relationships/image" Target="media/image6.jpg"/><Relationship Id="rId32" Type="http://schemas.openxmlformats.org/officeDocument/2006/relationships/hyperlink" Target="http://sidekick.electrolux.com/SidekickPortal/UsersReservedArea/Downloads.aspx"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dekick.int.electrolux.com/SidekickPortal/" TargetMode="External"/><Relationship Id="rId23" Type="http://schemas.openxmlformats.org/officeDocument/2006/relationships/image" Target="media/image5.jpg"/><Relationship Id="rId28" Type="http://schemas.openxmlformats.org/officeDocument/2006/relationships/image" Target="media/image9.jpg"/><Relationship Id="rId36" Type="http://schemas.openxmlformats.org/officeDocument/2006/relationships/hyperlink" Target="http://sidekick.electrolux.com/SidekickPortal/PortalManagement/BoardConfigurationData.aspx" TargetMode="External"/><Relationship Id="rId10" Type="http://schemas.openxmlformats.org/officeDocument/2006/relationships/image" Target="media/image3.png"/><Relationship Id="rId19" Type="http://schemas.openxmlformats.org/officeDocument/2006/relationships/hyperlink" Target="http://sidekick.electrolux.com/SidekickService2/Sidekickservice.asmx" TargetMode="External"/><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dekick.int.electrolux.com/SidekickPortal/" TargetMode="External"/><Relationship Id="rId22" Type="http://schemas.openxmlformats.org/officeDocument/2006/relationships/image" Target="media/image4.jpg"/><Relationship Id="rId27" Type="http://schemas.openxmlformats.org/officeDocument/2006/relationships/image" Target="media/image8.jpg"/><Relationship Id="rId30" Type="http://schemas.openxmlformats.org/officeDocument/2006/relationships/hyperlink" Target="http://sidekick.electrolux.com/SidekickPortal/PortalManagement/BoardConfigurationData.aspx" TargetMode="External"/><Relationship Id="rId35" Type="http://schemas.openxmlformats.org/officeDocument/2006/relationships/hyperlink" Target="http://sidekick.electrolux.com/SidekickPortal/PortalManagement/BoardConfigurationData.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53C06-5B8A-4F8D-81C3-46A075713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18</Pages>
  <Words>4804</Words>
  <Characters>27387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Di Marco</dc:creator>
  <cp:keywords/>
  <dc:description/>
  <cp:lastModifiedBy>Andrea Di Marco</cp:lastModifiedBy>
  <cp:revision>36</cp:revision>
  <dcterms:created xsi:type="dcterms:W3CDTF">2014-12-03T13:59:00Z</dcterms:created>
  <dcterms:modified xsi:type="dcterms:W3CDTF">2014-12-04T16:33:00Z</dcterms:modified>
</cp:coreProperties>
</file>